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E57D4" w:rsidRPr="00920B87" w:rsidRDefault="003D7071" w:rsidP="00920B87">
      <w:pPr>
        <w:pStyle w:val="boritolap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-207010</wp:posOffset>
                </wp:positionH>
                <wp:positionV relativeFrom="margin">
                  <wp:posOffset>-55245</wp:posOffset>
                </wp:positionV>
                <wp:extent cx="1447800" cy="870585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870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211" w:rsidRDefault="006A5211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1504E" w:rsidRDefault="0071504E" w:rsidP="0071504E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8F3480" w:rsidRDefault="008F3480" w:rsidP="0071504E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8F3480" w:rsidRDefault="008F3480" w:rsidP="0071504E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8F3480" w:rsidRDefault="008F3480" w:rsidP="0071504E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1504E" w:rsidRPr="004200D9" w:rsidRDefault="0071504E" w:rsidP="0071504E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00D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Dátum:</w:t>
                            </w:r>
                          </w:p>
                          <w:p w:rsidR="0071504E" w:rsidRPr="004200D9" w:rsidRDefault="0071504E" w:rsidP="0071504E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2023. 02. 1</w:t>
                            </w:r>
                            <w:r w:rsidR="00661E5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71504E" w:rsidRPr="004200D9" w:rsidRDefault="0071504E" w:rsidP="0071504E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1504E" w:rsidRPr="0039340A" w:rsidRDefault="0071504E" w:rsidP="0071504E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9340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Ügyiratszám:</w:t>
                            </w:r>
                          </w:p>
                          <w:p w:rsidR="0071504E" w:rsidRPr="00523336" w:rsidRDefault="0071504E" w:rsidP="0071504E">
                            <w:pPr>
                              <w:pStyle w:val="Nincstrkz"/>
                              <w:ind w:right="-142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28190</w:t>
                            </w:r>
                            <w:r w:rsidRPr="0052333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</w:t>
                            </w:r>
                            <w:r w:rsidRPr="0052333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00</w:t>
                            </w:r>
                            <w:r w:rsidR="00DD25D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</w:t>
                            </w:r>
                            <w:r w:rsidRPr="0052333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/2023</w:t>
                            </w:r>
                          </w:p>
                          <w:p w:rsidR="0071504E" w:rsidRPr="0039340A" w:rsidRDefault="0071504E" w:rsidP="0071504E">
                            <w:pPr>
                              <w:pStyle w:val="Nincstrkz"/>
                              <w:ind w:right="-426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1504E" w:rsidRPr="0039340A" w:rsidRDefault="0071504E" w:rsidP="0071504E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9340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Előadó:</w:t>
                            </w:r>
                          </w:p>
                          <w:p w:rsidR="0071504E" w:rsidRPr="0039340A" w:rsidRDefault="0071504E" w:rsidP="0071504E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9340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dr.</w:t>
                            </w:r>
                            <w:proofErr w:type="gramEnd"/>
                            <w:r w:rsidRPr="0039340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Németh Andrea</w:t>
                            </w:r>
                          </w:p>
                          <w:p w:rsidR="0071504E" w:rsidRPr="0039340A" w:rsidRDefault="0071504E" w:rsidP="0071504E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1504E" w:rsidRDefault="0071504E" w:rsidP="0071504E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Melléklet: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.3pt;margin-top:-4.35pt;width:114pt;height:68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PMtAIAALo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" filled="f" stroked="f">
                <v:textbox>
                  <w:txbxContent>
                    <w:p w:rsidR="006A5211" w:rsidRDefault="006A5211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1504E" w:rsidRDefault="0071504E" w:rsidP="0071504E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8F3480" w:rsidRDefault="008F3480" w:rsidP="0071504E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8F3480" w:rsidRDefault="008F3480" w:rsidP="0071504E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8F3480" w:rsidRDefault="008F3480" w:rsidP="0071504E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1504E" w:rsidRPr="004200D9" w:rsidRDefault="0071504E" w:rsidP="0071504E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00D9">
                        <w:rPr>
                          <w:rFonts w:ascii="Verdana" w:hAnsi="Verdana"/>
                          <w:sz w:val="20"/>
                          <w:szCs w:val="20"/>
                        </w:rPr>
                        <w:t>Dátum:</w:t>
                      </w:r>
                    </w:p>
                    <w:p w:rsidR="0071504E" w:rsidRPr="004200D9" w:rsidRDefault="0071504E" w:rsidP="0071504E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2023. 02. 1</w:t>
                      </w:r>
                      <w:r w:rsidR="00661E5F">
                        <w:rPr>
                          <w:rFonts w:ascii="Verdana" w:hAnsi="Verdana"/>
                          <w:sz w:val="20"/>
                          <w:szCs w:val="20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71504E" w:rsidRPr="004200D9" w:rsidRDefault="0071504E" w:rsidP="0071504E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1504E" w:rsidRPr="0039340A" w:rsidRDefault="0071504E" w:rsidP="0071504E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9340A">
                        <w:rPr>
                          <w:rFonts w:ascii="Verdana" w:hAnsi="Verdana"/>
                          <w:sz w:val="20"/>
                          <w:szCs w:val="20"/>
                        </w:rPr>
                        <w:t>Ügyiratszám:</w:t>
                      </w:r>
                    </w:p>
                    <w:p w:rsidR="0071504E" w:rsidRPr="00523336" w:rsidRDefault="0071504E" w:rsidP="0071504E">
                      <w:pPr>
                        <w:pStyle w:val="Nincstrkz"/>
                        <w:ind w:right="-142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28190</w:t>
                      </w:r>
                      <w:r w:rsidRPr="00523336">
                        <w:rPr>
                          <w:rFonts w:ascii="Verdana" w:hAnsi="Verdan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0</w:t>
                      </w:r>
                      <w:r w:rsidRPr="00523336">
                        <w:rPr>
                          <w:rFonts w:ascii="Verdana" w:hAnsi="Verdana"/>
                          <w:sz w:val="20"/>
                          <w:szCs w:val="20"/>
                        </w:rPr>
                        <w:t>00</w:t>
                      </w:r>
                      <w:r w:rsidR="00DD25D5">
                        <w:rPr>
                          <w:rFonts w:ascii="Verdana" w:hAnsi="Verdana"/>
                          <w:sz w:val="20"/>
                          <w:szCs w:val="20"/>
                        </w:rPr>
                        <w:t>2</w:t>
                      </w:r>
                      <w:r w:rsidRPr="00523336">
                        <w:rPr>
                          <w:rFonts w:ascii="Verdana" w:hAnsi="Verdana"/>
                          <w:sz w:val="20"/>
                          <w:szCs w:val="20"/>
                        </w:rPr>
                        <w:t>/2023</w:t>
                      </w:r>
                    </w:p>
                    <w:p w:rsidR="0071504E" w:rsidRPr="0039340A" w:rsidRDefault="0071504E" w:rsidP="0071504E">
                      <w:pPr>
                        <w:pStyle w:val="Nincstrkz"/>
                        <w:ind w:right="-426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1504E" w:rsidRPr="0039340A" w:rsidRDefault="0071504E" w:rsidP="0071504E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9340A">
                        <w:rPr>
                          <w:rFonts w:ascii="Verdana" w:hAnsi="Verdana"/>
                          <w:sz w:val="20"/>
                          <w:szCs w:val="20"/>
                        </w:rPr>
                        <w:t>Előadó:</w:t>
                      </w:r>
                    </w:p>
                    <w:p w:rsidR="0071504E" w:rsidRPr="0039340A" w:rsidRDefault="0071504E" w:rsidP="0071504E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gramStart"/>
                      <w:r w:rsidRPr="0039340A">
                        <w:rPr>
                          <w:rFonts w:ascii="Verdana" w:hAnsi="Verdana"/>
                          <w:sz w:val="20"/>
                          <w:szCs w:val="20"/>
                        </w:rPr>
                        <w:t>dr.</w:t>
                      </w:r>
                      <w:proofErr w:type="gramEnd"/>
                      <w:r w:rsidRPr="0039340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Németh Andrea</w:t>
                      </w:r>
                    </w:p>
                    <w:p w:rsidR="0071504E" w:rsidRPr="0039340A" w:rsidRDefault="0071504E" w:rsidP="0071504E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1504E" w:rsidRDefault="0071504E" w:rsidP="0071504E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Melléklet: -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F3480" w:rsidRDefault="008F3480" w:rsidP="0071504E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71504E" w:rsidRPr="0039340A" w:rsidRDefault="0071504E" w:rsidP="0071504E">
      <w:pPr>
        <w:pStyle w:val="Nincstrkz"/>
        <w:jc w:val="both"/>
        <w:rPr>
          <w:rFonts w:ascii="Verdana" w:hAnsi="Verdana"/>
          <w:b/>
          <w:sz w:val="20"/>
          <w:szCs w:val="20"/>
        </w:rPr>
      </w:pPr>
      <w:r w:rsidRPr="0039340A">
        <w:rPr>
          <w:rFonts w:ascii="Verdana" w:hAnsi="Verdana"/>
          <w:b/>
          <w:sz w:val="20"/>
          <w:szCs w:val="20"/>
        </w:rPr>
        <w:t>Tárgy: Intézkedési terv (intézkedésenként)</w:t>
      </w:r>
    </w:p>
    <w:p w:rsidR="0071504E" w:rsidRDefault="0071504E" w:rsidP="0071504E">
      <w:pPr>
        <w:pStyle w:val="Nincstrkz"/>
        <w:rPr>
          <w:rFonts w:ascii="Verdana" w:hAnsi="Verdana"/>
          <w:sz w:val="20"/>
          <w:szCs w:val="20"/>
        </w:rPr>
      </w:pPr>
    </w:p>
    <w:p w:rsidR="0071504E" w:rsidRPr="004200D9" w:rsidRDefault="0071504E" w:rsidP="0071504E">
      <w:pPr>
        <w:pStyle w:val="Nincstrkz"/>
        <w:rPr>
          <w:rFonts w:ascii="Verdana" w:hAnsi="Verdana"/>
          <w:sz w:val="20"/>
          <w:szCs w:val="20"/>
        </w:rPr>
      </w:pPr>
    </w:p>
    <w:p w:rsidR="0071504E" w:rsidRPr="004200D9" w:rsidRDefault="0071504E" w:rsidP="0071504E">
      <w:pPr>
        <w:pStyle w:val="Nincstrkz"/>
        <w:rPr>
          <w:rFonts w:ascii="Verdana" w:hAnsi="Verdana"/>
          <w:sz w:val="20"/>
          <w:szCs w:val="20"/>
        </w:rPr>
      </w:pPr>
    </w:p>
    <w:p w:rsidR="0071504E" w:rsidRDefault="0071504E" w:rsidP="0071504E">
      <w:pPr>
        <w:pStyle w:val="Nincstrkz"/>
        <w:jc w:val="center"/>
        <w:rPr>
          <w:rFonts w:ascii="Verdana" w:hAnsi="Verdana"/>
          <w:b/>
          <w:sz w:val="20"/>
          <w:szCs w:val="20"/>
        </w:rPr>
      </w:pPr>
      <w:r w:rsidRPr="002D51DE">
        <w:rPr>
          <w:rFonts w:ascii="Verdana" w:hAnsi="Verdana"/>
          <w:b/>
          <w:sz w:val="20"/>
          <w:szCs w:val="20"/>
        </w:rPr>
        <w:t>INTÉZKEDÉSI TERV</w:t>
      </w:r>
    </w:p>
    <w:p w:rsidR="0071504E" w:rsidRDefault="0071504E" w:rsidP="0071504E">
      <w:pPr>
        <w:pStyle w:val="Nincstrkz"/>
        <w:jc w:val="center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az</w:t>
      </w:r>
      <w:proofErr w:type="gramEnd"/>
      <w:r>
        <w:rPr>
          <w:rFonts w:ascii="Verdana" w:hAnsi="Verdana"/>
          <w:b/>
          <w:sz w:val="20"/>
          <w:szCs w:val="20"/>
        </w:rPr>
        <w:t xml:space="preserve"> integritási és korrupciós kockázatok kezelésére</w:t>
      </w:r>
    </w:p>
    <w:p w:rsidR="0071504E" w:rsidRDefault="0071504E" w:rsidP="0071504E">
      <w:pPr>
        <w:pStyle w:val="Nincstrkz"/>
        <w:rPr>
          <w:rFonts w:ascii="Verdana" w:hAnsi="Verdana"/>
          <w:b/>
          <w:sz w:val="20"/>
          <w:szCs w:val="20"/>
        </w:rPr>
      </w:pPr>
    </w:p>
    <w:p w:rsidR="0071504E" w:rsidRDefault="0071504E" w:rsidP="0071504E">
      <w:pPr>
        <w:pStyle w:val="Nincstrkz"/>
        <w:rPr>
          <w:rFonts w:ascii="Verdana" w:hAnsi="Verdana"/>
          <w:b/>
          <w:sz w:val="20"/>
          <w:szCs w:val="20"/>
        </w:rPr>
      </w:pPr>
    </w:p>
    <w:p w:rsidR="0071504E" w:rsidRDefault="0071504E" w:rsidP="0071504E">
      <w:pPr>
        <w:pStyle w:val="Nincstrkz"/>
        <w:jc w:val="both"/>
        <w:rPr>
          <w:rFonts w:ascii="Verdana" w:hAnsi="Verdana"/>
          <w:sz w:val="20"/>
          <w:szCs w:val="20"/>
        </w:rPr>
      </w:pPr>
      <w:r w:rsidRPr="003F2ED3">
        <w:rPr>
          <w:rFonts w:ascii="Verdana" w:hAnsi="Verdana"/>
          <w:b/>
          <w:sz w:val="20"/>
          <w:szCs w:val="20"/>
        </w:rPr>
        <w:t>Jelen dokumentum</w:t>
      </w:r>
      <w:r w:rsidRPr="00842524">
        <w:rPr>
          <w:rFonts w:ascii="Verdana" w:hAnsi="Verdana"/>
          <w:sz w:val="20"/>
          <w:szCs w:val="20"/>
        </w:rPr>
        <w:t xml:space="preserve"> az intézményi munkatervvel és az integrált kockázatkezelési intézkedési tervvel</w:t>
      </w:r>
      <w:r>
        <w:rPr>
          <w:rFonts w:ascii="Verdana" w:hAnsi="Verdana"/>
          <w:sz w:val="20"/>
          <w:szCs w:val="20"/>
        </w:rPr>
        <w:t xml:space="preserve"> (kockázatok felmérése – intézkedések meghatározása – monitoring és a nyomon követés módja)</w:t>
      </w:r>
      <w:r w:rsidRPr="00842524">
        <w:rPr>
          <w:rFonts w:ascii="Verdana" w:hAnsi="Verdana"/>
          <w:sz w:val="20"/>
          <w:szCs w:val="20"/>
        </w:rPr>
        <w:t xml:space="preserve"> összehan</w:t>
      </w:r>
      <w:r>
        <w:rPr>
          <w:rFonts w:ascii="Verdana" w:hAnsi="Verdana"/>
          <w:sz w:val="20"/>
          <w:szCs w:val="20"/>
        </w:rPr>
        <w:t xml:space="preserve">golt módon került kidolgozásra, amelynek </w:t>
      </w:r>
      <w:r w:rsidRPr="003F2ED3">
        <w:rPr>
          <w:rFonts w:ascii="Verdana" w:hAnsi="Verdana"/>
          <w:b/>
          <w:sz w:val="20"/>
          <w:szCs w:val="20"/>
        </w:rPr>
        <w:t>célja a szervezeten belüli integritás fejlesztése</w:t>
      </w:r>
      <w:r>
        <w:rPr>
          <w:rFonts w:ascii="Verdana" w:hAnsi="Verdana"/>
          <w:sz w:val="20"/>
          <w:szCs w:val="20"/>
        </w:rPr>
        <w:t xml:space="preserve"> (a kockázatok megelőzése és kezelése). </w:t>
      </w:r>
    </w:p>
    <w:p w:rsidR="0071504E" w:rsidRDefault="0071504E" w:rsidP="0071504E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71504E" w:rsidRPr="003F2ED3" w:rsidRDefault="0071504E" w:rsidP="0071504E">
      <w:pPr>
        <w:pStyle w:val="Nincstrkz"/>
        <w:jc w:val="both"/>
        <w:rPr>
          <w:rFonts w:ascii="Verdana" w:hAnsi="Verdana"/>
          <w:b/>
          <w:sz w:val="20"/>
          <w:szCs w:val="20"/>
        </w:rPr>
      </w:pPr>
      <w:r w:rsidRPr="003F2ED3">
        <w:rPr>
          <w:rFonts w:ascii="Verdana" w:hAnsi="Verdana"/>
          <w:b/>
          <w:sz w:val="20"/>
          <w:szCs w:val="20"/>
        </w:rPr>
        <w:t xml:space="preserve">A kockázatfelmérést követően meghatározásra kerültek azok az intézkedések, célok, amelyek az elkövetkezendő egy évben reálisan megvalósíthatók. </w:t>
      </w:r>
    </w:p>
    <w:p w:rsidR="0071504E" w:rsidRDefault="0071504E" w:rsidP="0071504E">
      <w:pPr>
        <w:pStyle w:val="Nincstrkz"/>
        <w:rPr>
          <w:rFonts w:ascii="Verdana" w:hAnsi="Verdana"/>
          <w:b/>
          <w:sz w:val="20"/>
          <w:szCs w:val="20"/>
        </w:rPr>
      </w:pPr>
    </w:p>
    <w:p w:rsidR="0071504E" w:rsidRDefault="0071504E" w:rsidP="0071504E">
      <w:pPr>
        <w:pStyle w:val="Nincstrkz"/>
        <w:jc w:val="both"/>
        <w:rPr>
          <w:rFonts w:ascii="Verdana" w:hAnsi="Verdana"/>
          <w:sz w:val="20"/>
          <w:szCs w:val="20"/>
        </w:rPr>
      </w:pPr>
      <w:r w:rsidRPr="003F2ED3">
        <w:rPr>
          <w:rFonts w:ascii="Verdana" w:hAnsi="Verdana"/>
          <w:b/>
          <w:sz w:val="20"/>
          <w:szCs w:val="20"/>
        </w:rPr>
        <w:t>Vonatkozó jogszabályok</w:t>
      </w:r>
      <w:r>
        <w:rPr>
          <w:rFonts w:ascii="Verdana" w:hAnsi="Verdana"/>
          <w:sz w:val="20"/>
          <w:szCs w:val="20"/>
        </w:rPr>
        <w:t xml:space="preserve"> az intézkedési terv elkészítésére és a szabályozási környezetre vonatkozóan</w:t>
      </w:r>
      <w:r w:rsidRPr="00106850">
        <w:rPr>
          <w:rFonts w:ascii="Verdana" w:hAnsi="Verdana"/>
          <w:sz w:val="20"/>
          <w:szCs w:val="20"/>
        </w:rPr>
        <w:t xml:space="preserve">: </w:t>
      </w:r>
    </w:p>
    <w:p w:rsidR="0071504E" w:rsidRPr="00106850" w:rsidRDefault="0071504E" w:rsidP="0071504E">
      <w:pPr>
        <w:pStyle w:val="Nincstrkz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106850">
        <w:rPr>
          <w:rFonts w:ascii="Verdana" w:hAnsi="Verdana" w:cs="Arial"/>
          <w:bCs/>
          <w:iCs/>
          <w:spacing w:val="-10"/>
          <w:sz w:val="20"/>
          <w:szCs w:val="20"/>
          <w:shd w:val="clear" w:color="auto" w:fill="FFFFFF"/>
        </w:rPr>
        <w:t xml:space="preserve">az államigazgatási szervek integritásirányítási rendszeréről és az érdekérvényesítők fogadásának rendjéről szóló </w:t>
      </w:r>
      <w:r w:rsidRPr="00F97FE4">
        <w:rPr>
          <w:rFonts w:ascii="Verdana" w:hAnsi="Verdana" w:cs="Arial"/>
          <w:b/>
          <w:bCs/>
          <w:iCs/>
          <w:spacing w:val="-10"/>
          <w:sz w:val="20"/>
          <w:szCs w:val="20"/>
          <w:shd w:val="clear" w:color="auto" w:fill="FFFFFF"/>
        </w:rPr>
        <w:t>50/2013. (II. 25.) Korm. rendelet</w:t>
      </w:r>
      <w:r>
        <w:rPr>
          <w:rFonts w:ascii="Verdana" w:hAnsi="Verdana" w:cs="Arial"/>
          <w:bCs/>
          <w:iCs/>
          <w:spacing w:val="-1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Verdana" w:hAnsi="Verdana" w:cs="Arial"/>
          <w:bCs/>
          <w:iCs/>
          <w:spacing w:val="-10"/>
          <w:sz w:val="20"/>
          <w:szCs w:val="20"/>
          <w:shd w:val="clear" w:color="auto" w:fill="FFFFFF"/>
        </w:rPr>
        <w:t>Intr</w:t>
      </w:r>
      <w:proofErr w:type="spellEnd"/>
      <w:r>
        <w:rPr>
          <w:rFonts w:ascii="Verdana" w:hAnsi="Verdana" w:cs="Arial"/>
          <w:bCs/>
          <w:iCs/>
          <w:spacing w:val="-10"/>
          <w:sz w:val="20"/>
          <w:szCs w:val="20"/>
          <w:shd w:val="clear" w:color="auto" w:fill="FFFFFF"/>
        </w:rPr>
        <w:t>. 3. §)</w:t>
      </w:r>
      <w:r w:rsidRPr="00106850">
        <w:rPr>
          <w:rFonts w:ascii="Verdana" w:hAnsi="Verdana" w:cs="Arial"/>
          <w:bCs/>
          <w:iCs/>
          <w:spacing w:val="-10"/>
          <w:sz w:val="20"/>
          <w:szCs w:val="20"/>
          <w:shd w:val="clear" w:color="auto" w:fill="FFFFFF"/>
        </w:rPr>
        <w:t>,</w:t>
      </w:r>
    </w:p>
    <w:p w:rsidR="0071504E" w:rsidRPr="00D57012" w:rsidRDefault="0071504E" w:rsidP="0071504E">
      <w:pPr>
        <w:pStyle w:val="Nincstrkz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106850">
        <w:rPr>
          <w:rFonts w:ascii="Verdana" w:hAnsi="Verdana" w:cs="Arial"/>
          <w:sz w:val="20"/>
          <w:szCs w:val="20"/>
          <w:shd w:val="clear" w:color="auto" w:fill="FFFFFF"/>
        </w:rPr>
        <w:t xml:space="preserve">a kormányzati stratégiai irányításról szóló </w:t>
      </w:r>
      <w:r w:rsidRPr="00F97FE4">
        <w:rPr>
          <w:rFonts w:ascii="Verdana" w:hAnsi="Verdana" w:cs="Arial"/>
          <w:b/>
          <w:sz w:val="20"/>
          <w:szCs w:val="20"/>
          <w:shd w:val="clear" w:color="auto" w:fill="FFFFFF"/>
        </w:rPr>
        <w:t>38/2012. (III. 12.) Korm. rendelet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</w:rPr>
        <w:t>Stratr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</w:rPr>
        <w:t>. 30. § intézkedési terv / intézményi munkaterv),</w:t>
      </w:r>
    </w:p>
    <w:p w:rsidR="0071504E" w:rsidRPr="00106850" w:rsidRDefault="0071504E" w:rsidP="0071504E">
      <w:pPr>
        <w:pStyle w:val="Nincstrkz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a költségvetési szervek belső kontrollrendszeréről és belső ellenőrzéséről szóló </w:t>
      </w:r>
      <w:r w:rsidRPr="00F97FE4">
        <w:rPr>
          <w:rFonts w:ascii="Verdana" w:hAnsi="Verdana" w:cs="Arial"/>
          <w:b/>
          <w:sz w:val="20"/>
          <w:szCs w:val="20"/>
          <w:shd w:val="clear" w:color="auto" w:fill="FFFFFF"/>
        </w:rPr>
        <w:t>370/2011. (XII. 31.) Korm. rendelet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(rövidített neve: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</w:rPr>
        <w:t>Bkr</w:t>
      </w:r>
      <w:proofErr w:type="spellEnd"/>
      <w:proofErr w:type="gramStart"/>
      <w:r>
        <w:rPr>
          <w:rFonts w:ascii="Verdana" w:hAnsi="Verdana" w:cs="Arial"/>
          <w:sz w:val="20"/>
          <w:szCs w:val="20"/>
          <w:shd w:val="clear" w:color="auto" w:fill="FFFFFF"/>
        </w:rPr>
        <w:t>.;</w:t>
      </w:r>
      <w:proofErr w:type="gramEnd"/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</w:rPr>
        <w:t>Bkr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</w:rPr>
        <w:t>. 2. § m) pontja, 3. § b) pontja)</w:t>
      </w:r>
    </w:p>
    <w:p w:rsidR="0071504E" w:rsidRDefault="0071504E" w:rsidP="0071504E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71504E" w:rsidRPr="003931D7" w:rsidRDefault="0071504E" w:rsidP="0071504E">
      <w:pPr>
        <w:pStyle w:val="Nincstrkz"/>
        <w:jc w:val="both"/>
        <w:rPr>
          <w:rFonts w:ascii="Verdana" w:hAnsi="Verdana"/>
          <w:sz w:val="20"/>
          <w:szCs w:val="20"/>
        </w:rPr>
      </w:pPr>
      <w:r w:rsidRPr="003F2ED3">
        <w:rPr>
          <w:rFonts w:ascii="Verdana" w:hAnsi="Verdana"/>
          <w:b/>
          <w:sz w:val="20"/>
          <w:szCs w:val="20"/>
        </w:rPr>
        <w:t>A kockázatkezelés</w:t>
      </w:r>
      <w:r>
        <w:rPr>
          <w:rFonts w:ascii="Verdana" w:hAnsi="Verdana"/>
          <w:sz w:val="20"/>
          <w:szCs w:val="20"/>
        </w:rPr>
        <w:t xml:space="preserve"> (kockázatok felmérése, rangsorolás, intézkedési terv készítése) </w:t>
      </w:r>
      <w:r w:rsidRPr="003F2ED3">
        <w:rPr>
          <w:rFonts w:ascii="Verdana" w:hAnsi="Verdana"/>
          <w:b/>
          <w:sz w:val="20"/>
          <w:szCs w:val="20"/>
        </w:rPr>
        <w:t>az integritás tanácsadó bevonásával</w:t>
      </w:r>
      <w:r>
        <w:rPr>
          <w:rFonts w:ascii="Verdana" w:hAnsi="Verdana"/>
          <w:sz w:val="20"/>
          <w:szCs w:val="20"/>
        </w:rPr>
        <w:t xml:space="preserve"> (koordináció, háttéranyagok összesítése, javaslatok), valamint </w:t>
      </w:r>
      <w:r w:rsidRPr="003F2ED3">
        <w:rPr>
          <w:rFonts w:ascii="Verdana" w:hAnsi="Verdana"/>
          <w:b/>
          <w:sz w:val="20"/>
          <w:szCs w:val="20"/>
        </w:rPr>
        <w:t>a szervezeti egységek vezetői</w:t>
      </w:r>
      <w:r>
        <w:rPr>
          <w:rFonts w:ascii="Verdana" w:hAnsi="Verdana"/>
          <w:sz w:val="20"/>
          <w:szCs w:val="20"/>
        </w:rPr>
        <w:t xml:space="preserve"> (folyamatgazdák) </w:t>
      </w:r>
      <w:r w:rsidRPr="003F2ED3">
        <w:rPr>
          <w:rFonts w:ascii="Verdana" w:hAnsi="Verdana"/>
          <w:b/>
          <w:sz w:val="20"/>
          <w:szCs w:val="20"/>
        </w:rPr>
        <w:t>ismereteinek felhasználásával történik.</w:t>
      </w:r>
    </w:p>
    <w:p w:rsidR="0071504E" w:rsidRPr="003931D7" w:rsidRDefault="0071504E" w:rsidP="0071504E">
      <w:pPr>
        <w:pStyle w:val="Nincstrkz"/>
        <w:jc w:val="both"/>
        <w:rPr>
          <w:rFonts w:ascii="Verdana" w:hAnsi="Verdana"/>
          <w:sz w:val="20"/>
          <w:szCs w:val="20"/>
        </w:rPr>
      </w:pPr>
      <w:r w:rsidRPr="003931D7">
        <w:rPr>
          <w:rFonts w:ascii="Verdana" w:hAnsi="Verdana"/>
          <w:sz w:val="20"/>
          <w:szCs w:val="20"/>
        </w:rPr>
        <w:t xml:space="preserve"> </w:t>
      </w:r>
    </w:p>
    <w:p w:rsidR="0071504E" w:rsidRPr="003F2ED3" w:rsidRDefault="0071504E" w:rsidP="0071504E">
      <w:pPr>
        <w:pStyle w:val="Nincstrkz"/>
        <w:jc w:val="both"/>
        <w:rPr>
          <w:rFonts w:ascii="Verdana" w:hAnsi="Verdana"/>
          <w:b/>
          <w:sz w:val="20"/>
          <w:szCs w:val="20"/>
        </w:rPr>
      </w:pPr>
      <w:r w:rsidRPr="003931D7">
        <w:rPr>
          <w:rFonts w:ascii="Verdana" w:hAnsi="Verdana"/>
          <w:sz w:val="20"/>
          <w:szCs w:val="20"/>
        </w:rPr>
        <w:t xml:space="preserve">A kockázatkezelés </w:t>
      </w:r>
      <w:r>
        <w:rPr>
          <w:rFonts w:ascii="Verdana" w:hAnsi="Verdana"/>
          <w:sz w:val="20"/>
          <w:szCs w:val="20"/>
        </w:rPr>
        <w:t xml:space="preserve">során </w:t>
      </w:r>
      <w:r w:rsidRPr="003F2ED3">
        <w:rPr>
          <w:rFonts w:ascii="Verdana" w:hAnsi="Verdana"/>
          <w:b/>
          <w:sz w:val="20"/>
          <w:szCs w:val="20"/>
        </w:rPr>
        <w:t>gondoskodtunk a</w:t>
      </w:r>
      <w:r w:rsidRPr="003931D7">
        <w:rPr>
          <w:rFonts w:ascii="Verdana" w:hAnsi="Verdana"/>
          <w:sz w:val="20"/>
          <w:szCs w:val="20"/>
        </w:rPr>
        <w:t xml:space="preserve"> </w:t>
      </w:r>
      <w:r w:rsidRPr="003F2ED3">
        <w:rPr>
          <w:rFonts w:ascii="Verdana" w:hAnsi="Verdana"/>
          <w:b/>
          <w:sz w:val="20"/>
          <w:szCs w:val="20"/>
        </w:rPr>
        <w:t>nyilvántartási rendszer kialakításáról</w:t>
      </w:r>
      <w:r w:rsidRPr="003931D7">
        <w:rPr>
          <w:rFonts w:ascii="Verdana" w:hAnsi="Verdana"/>
          <w:sz w:val="20"/>
          <w:szCs w:val="20"/>
        </w:rPr>
        <w:t xml:space="preserve">, amely alkalmas </w:t>
      </w:r>
      <w:r>
        <w:rPr>
          <w:rFonts w:ascii="Verdana" w:hAnsi="Verdana"/>
          <w:sz w:val="20"/>
          <w:szCs w:val="20"/>
        </w:rPr>
        <w:t>az</w:t>
      </w:r>
      <w:r w:rsidRPr="003931D7">
        <w:rPr>
          <w:rFonts w:ascii="Verdana" w:hAnsi="Verdana"/>
          <w:sz w:val="20"/>
          <w:szCs w:val="20"/>
        </w:rPr>
        <w:t xml:space="preserve"> intézkedések következményeinek folyamatos nyomon követésére, továbbá a kockázatkezelési tevékenységek tervezésére, rangsorolására, ütemezésére. </w:t>
      </w:r>
      <w:r>
        <w:rPr>
          <w:rFonts w:ascii="Verdana" w:hAnsi="Verdana"/>
          <w:sz w:val="20"/>
          <w:szCs w:val="20"/>
        </w:rPr>
        <w:t xml:space="preserve">A nyilvántartási rendszer </w:t>
      </w:r>
      <w:r w:rsidRPr="003F2ED3">
        <w:rPr>
          <w:rFonts w:ascii="Verdana" w:hAnsi="Verdana"/>
          <w:b/>
          <w:sz w:val="20"/>
          <w:szCs w:val="20"/>
        </w:rPr>
        <w:t>két elemből áll: szervezeti célkitűzések</w:t>
      </w:r>
      <w:r>
        <w:rPr>
          <w:rFonts w:ascii="Verdana" w:hAnsi="Verdana"/>
          <w:b/>
          <w:sz w:val="20"/>
          <w:szCs w:val="20"/>
        </w:rPr>
        <w:t>re</w:t>
      </w:r>
      <w:r w:rsidRPr="003F2ED3">
        <w:rPr>
          <w:rFonts w:ascii="Verdana" w:hAnsi="Verdana"/>
          <w:b/>
          <w:sz w:val="20"/>
          <w:szCs w:val="20"/>
        </w:rPr>
        <w:t xml:space="preserve"> és </w:t>
      </w:r>
      <w:r>
        <w:rPr>
          <w:rFonts w:ascii="Verdana" w:hAnsi="Verdana"/>
          <w:b/>
          <w:sz w:val="20"/>
          <w:szCs w:val="20"/>
        </w:rPr>
        <w:t xml:space="preserve">a </w:t>
      </w:r>
      <w:r w:rsidRPr="003F2ED3">
        <w:rPr>
          <w:rFonts w:ascii="Verdana" w:hAnsi="Verdana"/>
          <w:b/>
          <w:sz w:val="20"/>
          <w:szCs w:val="20"/>
        </w:rPr>
        <w:t>kockázatok</w:t>
      </w:r>
      <w:r>
        <w:rPr>
          <w:rFonts w:ascii="Verdana" w:hAnsi="Verdana"/>
          <w:b/>
          <w:sz w:val="20"/>
          <w:szCs w:val="20"/>
        </w:rPr>
        <w:t>ra vonatkozó nyilvántartásból</w:t>
      </w:r>
      <w:r w:rsidRPr="003F2ED3">
        <w:rPr>
          <w:rFonts w:ascii="Verdana" w:hAnsi="Verdana"/>
          <w:b/>
          <w:sz w:val="20"/>
          <w:szCs w:val="20"/>
        </w:rPr>
        <w:t xml:space="preserve">. A két elem összevetéséből került kialakításra az intézkedési terv. </w:t>
      </w:r>
    </w:p>
    <w:p w:rsidR="0071504E" w:rsidRPr="003931D7" w:rsidRDefault="0071504E" w:rsidP="0071504E">
      <w:pPr>
        <w:pStyle w:val="Nincstrkz"/>
        <w:jc w:val="both"/>
        <w:rPr>
          <w:rFonts w:ascii="Verdana" w:hAnsi="Verdana"/>
          <w:sz w:val="20"/>
          <w:szCs w:val="20"/>
        </w:rPr>
      </w:pPr>
      <w:r w:rsidRPr="003931D7">
        <w:rPr>
          <w:rFonts w:ascii="Verdana" w:hAnsi="Verdana"/>
          <w:sz w:val="20"/>
          <w:szCs w:val="20"/>
        </w:rPr>
        <w:t xml:space="preserve"> </w:t>
      </w:r>
    </w:p>
    <w:p w:rsidR="0071504E" w:rsidRDefault="0071504E" w:rsidP="0071504E">
      <w:pPr>
        <w:pStyle w:val="Nincstrkz"/>
        <w:jc w:val="both"/>
        <w:rPr>
          <w:rFonts w:ascii="Verdana" w:hAnsi="Verdana"/>
          <w:sz w:val="20"/>
          <w:szCs w:val="20"/>
        </w:rPr>
      </w:pPr>
      <w:r w:rsidRPr="003931D7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fentiekből következik, hogy a kockázatkezelés</w:t>
      </w:r>
      <w:r w:rsidRPr="003931D7">
        <w:rPr>
          <w:rFonts w:ascii="Verdana" w:hAnsi="Verdana"/>
          <w:sz w:val="20"/>
          <w:szCs w:val="20"/>
        </w:rPr>
        <w:t xml:space="preserve"> folyamat</w:t>
      </w:r>
      <w:r>
        <w:rPr>
          <w:rFonts w:ascii="Verdana" w:hAnsi="Verdana"/>
          <w:sz w:val="20"/>
          <w:szCs w:val="20"/>
        </w:rPr>
        <w:t xml:space="preserve">a az alábbiakat magában foglalja:  </w:t>
      </w:r>
    </w:p>
    <w:p w:rsidR="0071504E" w:rsidRDefault="0071504E" w:rsidP="0071504E">
      <w:pPr>
        <w:pStyle w:val="Nincstrkz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kockázatok azonosítását;  </w:t>
      </w:r>
    </w:p>
    <w:p w:rsidR="0071504E" w:rsidRDefault="0071504E" w:rsidP="0071504E">
      <w:pPr>
        <w:pStyle w:val="Nincstrkz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kockázatok kiértékelését; </w:t>
      </w:r>
    </w:p>
    <w:p w:rsidR="0071504E" w:rsidRDefault="0071504E" w:rsidP="0071504E">
      <w:pPr>
        <w:pStyle w:val="Nincstrkz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3931D7">
        <w:rPr>
          <w:rFonts w:ascii="Verdana" w:hAnsi="Verdana"/>
          <w:sz w:val="20"/>
          <w:szCs w:val="20"/>
        </w:rPr>
        <w:t>a szervezet kockázatokra való hajlamosságának (kockázatérzékenységének, koc</w:t>
      </w:r>
      <w:r>
        <w:rPr>
          <w:rFonts w:ascii="Verdana" w:hAnsi="Verdana"/>
          <w:sz w:val="20"/>
          <w:szCs w:val="20"/>
        </w:rPr>
        <w:t xml:space="preserve">kázattűrésének) értékelését;  </w:t>
      </w:r>
    </w:p>
    <w:p w:rsidR="0071504E" w:rsidRDefault="0071504E" w:rsidP="0071504E">
      <w:pPr>
        <w:pStyle w:val="Nincstrkz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3931D7">
        <w:rPr>
          <w:rFonts w:ascii="Verdana" w:hAnsi="Verdana"/>
          <w:sz w:val="20"/>
          <w:szCs w:val="20"/>
        </w:rPr>
        <w:t>a válaszok kialakít</w:t>
      </w:r>
      <w:r>
        <w:rPr>
          <w:rFonts w:ascii="Verdana" w:hAnsi="Verdana"/>
          <w:sz w:val="20"/>
          <w:szCs w:val="20"/>
        </w:rPr>
        <w:t xml:space="preserve">ását a kockázatokra;  </w:t>
      </w:r>
    </w:p>
    <w:p w:rsidR="0071504E" w:rsidRDefault="0071504E" w:rsidP="0071504E">
      <w:pPr>
        <w:pStyle w:val="Nincstrkz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3931D7">
        <w:rPr>
          <w:rFonts w:ascii="Verdana" w:hAnsi="Verdana"/>
          <w:sz w:val="20"/>
          <w:szCs w:val="20"/>
        </w:rPr>
        <w:t>az integrált kockázatkezelési intézkedési</w:t>
      </w:r>
      <w:r>
        <w:rPr>
          <w:rFonts w:ascii="Verdana" w:hAnsi="Verdana"/>
          <w:sz w:val="20"/>
          <w:szCs w:val="20"/>
        </w:rPr>
        <w:t xml:space="preserve"> tervek megvalósítása, valamint</w:t>
      </w:r>
    </w:p>
    <w:p w:rsidR="0071504E" w:rsidRDefault="0071504E" w:rsidP="0071504E">
      <w:pPr>
        <w:pStyle w:val="boritolap"/>
        <w:jc w:val="both"/>
      </w:pPr>
      <w:proofErr w:type="gramStart"/>
      <w:r w:rsidRPr="003931D7">
        <w:t>a</w:t>
      </w:r>
      <w:proofErr w:type="gramEnd"/>
      <w:r w:rsidRPr="003931D7">
        <w:t xml:space="preserve"> kockázatok és a kockázatokra kialakított válaszok folyamatos </w:t>
      </w:r>
      <w:proofErr w:type="spellStart"/>
      <w:r w:rsidRPr="003931D7">
        <w:t>monitoringját</w:t>
      </w:r>
      <w:proofErr w:type="spellEnd"/>
      <w:r w:rsidRPr="003931D7">
        <w:t>.</w:t>
      </w:r>
    </w:p>
    <w:p w:rsidR="0071504E" w:rsidRDefault="0071504E">
      <w:pPr>
        <w:rPr>
          <w:rFonts w:ascii="Verdana" w:hAnsi="Verdana"/>
          <w:sz w:val="20"/>
          <w:szCs w:val="20"/>
        </w:rPr>
      </w:pPr>
      <w:r>
        <w:br w:type="page"/>
      </w:r>
    </w:p>
    <w:p w:rsidR="0071504E" w:rsidRPr="006F4EE8" w:rsidRDefault="0071504E" w:rsidP="0071504E">
      <w:pPr>
        <w:pStyle w:val="Nincstrkz"/>
        <w:numPr>
          <w:ilvl w:val="0"/>
          <w:numId w:val="7"/>
        </w:numPr>
        <w:ind w:left="1418" w:hanging="425"/>
        <w:jc w:val="both"/>
        <w:rPr>
          <w:rFonts w:ascii="Verdana" w:hAnsi="Verdana"/>
          <w:b/>
          <w:sz w:val="20"/>
          <w:szCs w:val="20"/>
        </w:rPr>
      </w:pPr>
      <w:r w:rsidRPr="006F4EE8">
        <w:rPr>
          <w:rFonts w:ascii="Verdana" w:hAnsi="Verdana"/>
          <w:b/>
          <w:sz w:val="20"/>
          <w:szCs w:val="20"/>
        </w:rPr>
        <w:lastRenderedPageBreak/>
        <w:t>intézkedési terv</w:t>
      </w:r>
    </w:p>
    <w:p w:rsidR="0071504E" w:rsidRDefault="0071504E" w:rsidP="0071504E">
      <w:pPr>
        <w:pStyle w:val="Nincstrkz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8075" w:type="dxa"/>
        <w:jc w:val="center"/>
        <w:tblLook w:val="04A0" w:firstRow="1" w:lastRow="0" w:firstColumn="1" w:lastColumn="0" w:noHBand="0" w:noVBand="1"/>
      </w:tblPr>
      <w:tblGrid>
        <w:gridCol w:w="4099"/>
        <w:gridCol w:w="3976"/>
      </w:tblGrid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költségvetési szerv megnevezése: 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Országos Vízügyi Főigazgatóság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Melyik évre vonatkozik az intézkedési terv? 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2023.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Az intézkedés intézkedési terven belüli sorszáma: 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megnevezése:</w:t>
            </w:r>
          </w:p>
        </w:tc>
        <w:tc>
          <w:tcPr>
            <w:tcW w:w="5670" w:type="dxa"/>
          </w:tcPr>
          <w:p w:rsidR="0071504E" w:rsidRPr="00CE2BB5" w:rsidRDefault="0071504E" w:rsidP="00015449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Integritás képzés tartása az állomány részére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intézményi munkaterven belüli azonosító száma: 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jelentés felterjesztését követően kerül kiosztásra az iktatószám.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eredete (jogszabályi rendelkezés, eseti utasítás, egyéb: </w:t>
            </w:r>
          </w:p>
        </w:tc>
        <w:tc>
          <w:tcPr>
            <w:tcW w:w="5670" w:type="dxa"/>
          </w:tcPr>
          <w:p w:rsidR="0071504E" w:rsidRPr="00001F0C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001F0C">
              <w:rPr>
                <w:rFonts w:ascii="Verdana" w:hAnsi="Verdana" w:cs="Arial"/>
                <w:bCs/>
                <w:iCs/>
                <w:spacing w:val="-10"/>
                <w:sz w:val="20"/>
                <w:szCs w:val="20"/>
                <w:shd w:val="clear" w:color="auto" w:fill="FFFFFF"/>
              </w:rPr>
              <w:t>50/2013. (II. 25.) Korm. rendelet 6. § (2) bekezdése</w:t>
            </w:r>
            <w:r>
              <w:rPr>
                <w:rFonts w:ascii="Verdana" w:hAnsi="Verdana" w:cs="Arial"/>
                <w:bCs/>
                <w:iCs/>
                <w:spacing w:val="-1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324D77">
              <w:rPr>
                <w:rFonts w:ascii="Verdana" w:hAnsi="Verdana" w:cs="Calibri"/>
                <w:sz w:val="20"/>
                <w:szCs w:val="20"/>
              </w:rPr>
              <w:t xml:space="preserve">1995. évi LVII. törvény; </w:t>
            </w:r>
            <w:r w:rsidRPr="00324D77">
              <w:rPr>
                <w:rFonts w:ascii="Verdana" w:hAnsi="Verdana" w:cs="Calibri"/>
                <w:sz w:val="20"/>
                <w:szCs w:val="20"/>
              </w:rPr>
              <w:br/>
              <w:t>391/2017. (XII. 13.) Korm. rendelet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tervezett eredménye: 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Integritás tudatosítása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Pr="00EF002A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F002A">
              <w:rPr>
                <w:rFonts w:ascii="Verdana" w:hAnsi="Verdana"/>
                <w:sz w:val="20"/>
                <w:szCs w:val="20"/>
              </w:rPr>
              <w:t>Az eredmény melyik intézményi célkitűzés megvalósítását szolgálja:</w:t>
            </w:r>
          </w:p>
        </w:tc>
        <w:tc>
          <w:tcPr>
            <w:tcW w:w="5670" w:type="dxa"/>
          </w:tcPr>
          <w:p w:rsidR="0071504E" w:rsidRPr="00EF002A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DC70A1">
              <w:rPr>
                <w:rFonts w:ascii="Verdana" w:hAnsi="Verdana"/>
                <w:sz w:val="20"/>
                <w:szCs w:val="20"/>
              </w:rPr>
              <w:t>A Főigazgatói Hivatal 2023. évi célja, 17. sor.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szervezeten belüli felelős: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Főigazgatói Hivatal vezetője, Oktatási Osztály vezetője, integritás tanácsadó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végrehajtásban közreműködő munkatársak száma: 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fő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Külső közreműködő/szervezet/minisztérium: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Belügyminisztérium illetékes főosztálya (a képzés tartását engedélyeztetni szükséges)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Határidő: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2023. december 15.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Pr="00EF002A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F002A">
              <w:rPr>
                <w:rFonts w:ascii="Verdana" w:hAnsi="Verdana"/>
                <w:sz w:val="20"/>
                <w:szCs w:val="20"/>
              </w:rPr>
              <w:t>A feladat ellátásának költsége:</w:t>
            </w:r>
          </w:p>
        </w:tc>
        <w:tc>
          <w:tcPr>
            <w:tcW w:w="5670" w:type="dxa"/>
          </w:tcPr>
          <w:p w:rsidR="0071504E" w:rsidRPr="00EF002A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EF002A">
              <w:rPr>
                <w:rFonts w:ascii="Verdana" w:hAnsi="Verdana"/>
                <w:sz w:val="20"/>
                <w:szCs w:val="20"/>
              </w:rPr>
              <w:t>em merült fel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Pr="00EF002A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F002A">
              <w:rPr>
                <w:rFonts w:ascii="Verdana" w:hAnsi="Verdana"/>
                <w:sz w:val="20"/>
                <w:szCs w:val="20"/>
              </w:rPr>
              <w:t>A költség forrása:</w:t>
            </w:r>
          </w:p>
        </w:tc>
        <w:tc>
          <w:tcPr>
            <w:tcW w:w="5670" w:type="dxa"/>
          </w:tcPr>
          <w:p w:rsidR="0071504E" w:rsidRPr="00EF002A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EF002A">
              <w:rPr>
                <w:rFonts w:ascii="Verdana" w:hAnsi="Verdana"/>
                <w:sz w:val="20"/>
                <w:szCs w:val="20"/>
              </w:rPr>
              <w:t>em értelmezhető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Felülvizsgálat időpontja: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2023. december 31.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Egyéb (megjegyzés):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tartalmának kifejtése: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integritás tanácsadó közreműködésével (javaslattétel) a képzés anyagának összeállítása, a teljes állomány részére képzés tartása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megvalósítása összességében várhatóan mennyire bonyolult, erőforrás-igényes és kockázatos?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kevéssé – </w:t>
            </w:r>
            <w:r w:rsidRPr="00ED10AB">
              <w:rPr>
                <w:rFonts w:ascii="Verdana" w:hAnsi="Verdana"/>
                <w:sz w:val="20"/>
                <w:szCs w:val="20"/>
                <w:u w:val="single"/>
              </w:rPr>
              <w:t>közepesen</w:t>
            </w:r>
            <w:r>
              <w:rPr>
                <w:rFonts w:ascii="Verdana" w:hAnsi="Verdana"/>
                <w:sz w:val="20"/>
                <w:szCs w:val="20"/>
              </w:rPr>
              <w:t xml:space="preserve"> – nagyon 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megvalósítása várhatóan milyen mértékben erősíti a közigazgatási szerv integritását?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kevéssé – közepesen – </w:t>
            </w:r>
            <w:r w:rsidRPr="00ED10AB">
              <w:rPr>
                <w:rFonts w:ascii="Verdana" w:hAnsi="Verdana"/>
                <w:sz w:val="20"/>
                <w:szCs w:val="20"/>
                <w:u w:val="single"/>
              </w:rPr>
              <w:t>nagyon</w:t>
            </w:r>
          </w:p>
        </w:tc>
      </w:tr>
    </w:tbl>
    <w:p w:rsidR="0071504E" w:rsidRDefault="0071504E" w:rsidP="0071504E">
      <w:pPr>
        <w:pStyle w:val="boritolap"/>
        <w:jc w:val="both"/>
      </w:pPr>
    </w:p>
    <w:p w:rsidR="0071504E" w:rsidRDefault="0071504E" w:rsidP="0071504E">
      <w:pPr>
        <w:pStyle w:val="boritolap"/>
        <w:jc w:val="both"/>
      </w:pPr>
    </w:p>
    <w:p w:rsidR="0071504E" w:rsidRDefault="0071504E" w:rsidP="0071504E">
      <w:pPr>
        <w:pStyle w:val="boritolap"/>
        <w:jc w:val="both"/>
      </w:pPr>
    </w:p>
    <w:p w:rsidR="0071504E" w:rsidRDefault="0071504E">
      <w:pPr>
        <w:rPr>
          <w:rFonts w:ascii="Verdana" w:hAnsi="Verdana"/>
          <w:sz w:val="20"/>
          <w:szCs w:val="20"/>
        </w:rPr>
      </w:pPr>
      <w:r>
        <w:br w:type="page"/>
      </w:r>
    </w:p>
    <w:p w:rsidR="0071504E" w:rsidRPr="006F4EE8" w:rsidRDefault="0071504E" w:rsidP="0071504E">
      <w:pPr>
        <w:pStyle w:val="Nincstrkz"/>
        <w:numPr>
          <w:ilvl w:val="0"/>
          <w:numId w:val="7"/>
        </w:numPr>
        <w:ind w:left="1418" w:hanging="284"/>
        <w:jc w:val="both"/>
        <w:rPr>
          <w:rFonts w:ascii="Verdana" w:hAnsi="Verdana"/>
          <w:b/>
          <w:sz w:val="20"/>
          <w:szCs w:val="20"/>
        </w:rPr>
      </w:pPr>
      <w:r w:rsidRPr="006F4EE8">
        <w:rPr>
          <w:rFonts w:ascii="Verdana" w:hAnsi="Verdana"/>
          <w:b/>
          <w:sz w:val="20"/>
          <w:szCs w:val="20"/>
        </w:rPr>
        <w:lastRenderedPageBreak/>
        <w:t>intézkedési terv</w:t>
      </w:r>
    </w:p>
    <w:p w:rsidR="0071504E" w:rsidRDefault="0071504E" w:rsidP="0071504E">
      <w:pPr>
        <w:pStyle w:val="Nincstrkz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8075" w:type="dxa"/>
        <w:jc w:val="center"/>
        <w:tblLook w:val="04A0" w:firstRow="1" w:lastRow="0" w:firstColumn="1" w:lastColumn="0" w:noHBand="0" w:noVBand="1"/>
      </w:tblPr>
      <w:tblGrid>
        <w:gridCol w:w="4099"/>
        <w:gridCol w:w="3976"/>
      </w:tblGrid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költségvetési szerv megnevezése: 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Országos Vízügyi Főigazgatóság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Melyik évre vonatkozik az intézkedési terv? 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2023.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Az intézkedés intézkedési terven belüli sorszáma: 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</w:tr>
      <w:tr w:rsidR="0071504E" w:rsidRPr="008908E3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megnevezése:</w:t>
            </w:r>
          </w:p>
        </w:tc>
        <w:tc>
          <w:tcPr>
            <w:tcW w:w="5670" w:type="dxa"/>
          </w:tcPr>
          <w:p w:rsidR="0071504E" w:rsidRPr="00875F48" w:rsidRDefault="0071504E" w:rsidP="00015449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7ED9">
              <w:rPr>
                <w:rFonts w:ascii="Verdana" w:hAnsi="Verdana" w:cs="Calibri"/>
                <w:color w:val="000000"/>
                <w:sz w:val="20"/>
                <w:szCs w:val="20"/>
              </w:rPr>
              <w:t>Adatvédelmi oktatás kidolgozása, megszervezése és lefolytatása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intézményi munkaterven belüli azonosító száma: 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jelentés felterjesztését követően kerül kiosztásra az iktatószám.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eredete (jogszabályi rendelkezés, eseti utasítás, egyéb: </w:t>
            </w:r>
          </w:p>
        </w:tc>
        <w:tc>
          <w:tcPr>
            <w:tcW w:w="5670" w:type="dxa"/>
          </w:tcPr>
          <w:p w:rsidR="0071504E" w:rsidRPr="00001F0C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pacing w:val="-10"/>
                <w:sz w:val="20"/>
                <w:szCs w:val="20"/>
                <w:shd w:val="clear" w:color="auto" w:fill="FFFFFF"/>
              </w:rPr>
              <w:t xml:space="preserve">GDPR 39. cikk (1) bekezdés b) pontja; </w:t>
            </w:r>
          </w:p>
          <w:p w:rsidR="0071504E" w:rsidRPr="00324D77" w:rsidRDefault="0071504E" w:rsidP="00015449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324D77">
              <w:rPr>
                <w:rFonts w:ascii="Verdana" w:hAnsi="Verdana" w:cs="Calibri"/>
                <w:sz w:val="20"/>
                <w:szCs w:val="20"/>
              </w:rPr>
              <w:t xml:space="preserve">1995. évi LVII. törvény; </w:t>
            </w:r>
            <w:r w:rsidRPr="00324D77">
              <w:rPr>
                <w:rFonts w:ascii="Verdana" w:hAnsi="Verdana" w:cs="Calibri"/>
                <w:sz w:val="20"/>
                <w:szCs w:val="20"/>
              </w:rPr>
              <w:br/>
              <w:t xml:space="preserve">391/2017. (XII. 13.) Korm. rendelet 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tervezett eredménye: 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Adatvédelem tudatosítása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Pr="00EF002A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F002A">
              <w:rPr>
                <w:rFonts w:ascii="Verdana" w:hAnsi="Verdana"/>
                <w:sz w:val="20"/>
                <w:szCs w:val="20"/>
              </w:rPr>
              <w:t>Az eredmény melyik intézményi célkitűzés megvalósítását szolgálja:</w:t>
            </w:r>
          </w:p>
        </w:tc>
        <w:tc>
          <w:tcPr>
            <w:tcW w:w="5670" w:type="dxa"/>
          </w:tcPr>
          <w:p w:rsidR="0071504E" w:rsidRPr="00EF002A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DC70A1">
              <w:rPr>
                <w:rFonts w:ascii="Verdana" w:hAnsi="Verdana"/>
                <w:sz w:val="20"/>
                <w:szCs w:val="20"/>
              </w:rPr>
              <w:t>Az Főigazgatói Hivatal 2023. évi célja, 16. sor</w:t>
            </w:r>
            <w:r w:rsidRPr="00765FF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szervezeten belüli felelős: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Főigazgatói Hivatal vezetője, Oktatási Osztály vezetője, adatvédelmi tisztviselő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végrehajtásban közreműködő munkatársak száma: 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fő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Külső közreműködő/szervezet/minisztérium: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Belügyminisztérium illetékes főosztálya (a képzés tartását engedélyeztetni szükséges)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Határidő: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2023. november 30.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  <w:shd w:val="clear" w:color="auto" w:fill="auto"/>
          </w:tcPr>
          <w:p w:rsidR="0071504E" w:rsidRPr="00EF002A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F002A">
              <w:rPr>
                <w:rFonts w:ascii="Verdana" w:hAnsi="Verdana"/>
                <w:sz w:val="20"/>
                <w:szCs w:val="20"/>
              </w:rPr>
              <w:t>A feladat ellátásának költsége:</w:t>
            </w:r>
          </w:p>
        </w:tc>
        <w:tc>
          <w:tcPr>
            <w:tcW w:w="5670" w:type="dxa"/>
            <w:shd w:val="clear" w:color="auto" w:fill="auto"/>
          </w:tcPr>
          <w:p w:rsidR="0071504E" w:rsidRPr="00EF002A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EF002A">
              <w:rPr>
                <w:rFonts w:ascii="Verdana" w:hAnsi="Verdana"/>
                <w:sz w:val="20"/>
                <w:szCs w:val="20"/>
              </w:rPr>
              <w:t>em merült fel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  <w:shd w:val="clear" w:color="auto" w:fill="auto"/>
          </w:tcPr>
          <w:p w:rsidR="0071504E" w:rsidRPr="00EF002A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F002A">
              <w:rPr>
                <w:rFonts w:ascii="Verdana" w:hAnsi="Verdana"/>
                <w:sz w:val="20"/>
                <w:szCs w:val="20"/>
              </w:rPr>
              <w:t>A költség forrása:</w:t>
            </w:r>
          </w:p>
        </w:tc>
        <w:tc>
          <w:tcPr>
            <w:tcW w:w="5670" w:type="dxa"/>
            <w:shd w:val="clear" w:color="auto" w:fill="auto"/>
          </w:tcPr>
          <w:p w:rsidR="0071504E" w:rsidRPr="00EF002A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EF002A">
              <w:rPr>
                <w:rFonts w:ascii="Verdana" w:hAnsi="Verdana"/>
                <w:sz w:val="20"/>
                <w:szCs w:val="20"/>
              </w:rPr>
              <w:t>em értelmezhető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Felülvizsgálat időpontja: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2023. december 15.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Egyéb (megjegyzés):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tartalmának kifejtése: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adatvédelmi tisztviselő közreműködésével (javaslattétel) a képzés anyagának összeállítása, a teljes állomány részére képzés tartása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megvalósítása összességében várhatóan mennyire bonyolult, erőforrás-igényes és kockázatos?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kevéssé – </w:t>
            </w:r>
            <w:r w:rsidRPr="002E685E">
              <w:rPr>
                <w:rFonts w:ascii="Verdana" w:hAnsi="Verdana"/>
                <w:sz w:val="20"/>
                <w:szCs w:val="20"/>
                <w:u w:val="single"/>
              </w:rPr>
              <w:t>közepesen</w:t>
            </w:r>
            <w:r>
              <w:rPr>
                <w:rFonts w:ascii="Verdana" w:hAnsi="Verdana"/>
                <w:sz w:val="20"/>
                <w:szCs w:val="20"/>
              </w:rPr>
              <w:t xml:space="preserve"> – nagyon 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megvalósítása várhatóan milyen mértékben erősíti a közigazgatási szerv integritását?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kevéssé – közepesen – </w:t>
            </w:r>
            <w:r w:rsidRPr="002E685E">
              <w:rPr>
                <w:rFonts w:ascii="Verdana" w:hAnsi="Verdana"/>
                <w:sz w:val="20"/>
                <w:szCs w:val="20"/>
                <w:u w:val="single"/>
              </w:rPr>
              <w:t>nagyon</w:t>
            </w:r>
          </w:p>
        </w:tc>
      </w:tr>
    </w:tbl>
    <w:p w:rsidR="0071504E" w:rsidRDefault="0071504E" w:rsidP="0071504E">
      <w:pPr>
        <w:pStyle w:val="boritolap"/>
        <w:jc w:val="both"/>
      </w:pPr>
    </w:p>
    <w:p w:rsidR="0071504E" w:rsidRDefault="0071504E" w:rsidP="0071504E">
      <w:pPr>
        <w:pStyle w:val="boritolap"/>
        <w:jc w:val="both"/>
      </w:pPr>
    </w:p>
    <w:p w:rsidR="0071504E" w:rsidRDefault="0071504E">
      <w:pPr>
        <w:rPr>
          <w:rFonts w:ascii="Verdana" w:hAnsi="Verdana"/>
          <w:sz w:val="20"/>
          <w:szCs w:val="20"/>
        </w:rPr>
      </w:pPr>
      <w:r>
        <w:br w:type="page"/>
      </w:r>
    </w:p>
    <w:p w:rsidR="0071504E" w:rsidRPr="006F4EE8" w:rsidRDefault="0071504E" w:rsidP="0071504E">
      <w:pPr>
        <w:pStyle w:val="Nincstrkz"/>
        <w:numPr>
          <w:ilvl w:val="0"/>
          <w:numId w:val="7"/>
        </w:numPr>
        <w:ind w:left="1418" w:hanging="425"/>
        <w:jc w:val="both"/>
        <w:rPr>
          <w:rFonts w:ascii="Verdana" w:hAnsi="Verdana"/>
          <w:b/>
          <w:sz w:val="20"/>
          <w:szCs w:val="20"/>
        </w:rPr>
      </w:pPr>
      <w:r w:rsidRPr="006F4EE8">
        <w:rPr>
          <w:rFonts w:ascii="Verdana" w:hAnsi="Verdana"/>
          <w:b/>
          <w:sz w:val="20"/>
          <w:szCs w:val="20"/>
        </w:rPr>
        <w:lastRenderedPageBreak/>
        <w:t>intézkedési terv</w:t>
      </w:r>
    </w:p>
    <w:p w:rsidR="0071504E" w:rsidRDefault="0071504E" w:rsidP="0071504E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71504E" w:rsidRDefault="0071504E" w:rsidP="0071504E">
      <w:pPr>
        <w:pStyle w:val="Nincstrkz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8075" w:type="dxa"/>
        <w:jc w:val="center"/>
        <w:tblLook w:val="04A0" w:firstRow="1" w:lastRow="0" w:firstColumn="1" w:lastColumn="0" w:noHBand="0" w:noVBand="1"/>
      </w:tblPr>
      <w:tblGrid>
        <w:gridCol w:w="4099"/>
        <w:gridCol w:w="3976"/>
      </w:tblGrid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költségvetési szerv megnevezése: 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Országos Vízügyi Főigazgatóság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Melyik évre vonatkozik az intézkedési terv? 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2023.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Az intézkedés intézkedési terven belüli sorszáma: 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</w:tr>
      <w:tr w:rsidR="0071504E" w:rsidRPr="008908E3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megnevezése:</w:t>
            </w:r>
          </w:p>
        </w:tc>
        <w:tc>
          <w:tcPr>
            <w:tcW w:w="5670" w:type="dxa"/>
          </w:tcPr>
          <w:p w:rsidR="0071504E" w:rsidRPr="00D554F9" w:rsidRDefault="0071504E" w:rsidP="00015449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70A1">
              <w:rPr>
                <w:rFonts w:ascii="Verdana" w:hAnsi="Verdana" w:cs="Calibri"/>
                <w:color w:val="000000"/>
                <w:sz w:val="20"/>
                <w:szCs w:val="20"/>
              </w:rPr>
              <w:t>Az OVF SZMSZ/Ügyrend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felülvizsgálata, közreműködés </w:t>
            </w:r>
            <w:r w:rsidRPr="00DC70A1">
              <w:rPr>
                <w:rFonts w:ascii="Verdana" w:hAnsi="Verdana" w:cs="Calibri"/>
                <w:color w:val="000000"/>
                <w:sz w:val="20"/>
                <w:szCs w:val="20"/>
              </w:rPr>
              <w:t>a Vízügyi Igazgatóságok SZMSZ-ének egységesítésében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intézményi munkaterven belüli azonosító száma: 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jelentés felterjesztését követően kerül kiosztásra az iktatószám.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  <w:shd w:val="clear" w:color="auto" w:fill="auto"/>
          </w:tcPr>
          <w:p w:rsidR="0071504E" w:rsidRPr="00A3082F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3082F">
              <w:rPr>
                <w:rFonts w:ascii="Verdana" w:hAnsi="Verdana"/>
                <w:sz w:val="20"/>
                <w:szCs w:val="20"/>
              </w:rPr>
              <w:t xml:space="preserve">A feladat eredete (jogszabályi rendelkezés, eseti utasítás, egyéb: </w:t>
            </w:r>
          </w:p>
        </w:tc>
        <w:tc>
          <w:tcPr>
            <w:tcW w:w="5670" w:type="dxa"/>
            <w:shd w:val="clear" w:color="auto" w:fill="auto"/>
          </w:tcPr>
          <w:p w:rsidR="0071504E" w:rsidRPr="00A3082F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Pr="00A3082F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3082F">
              <w:rPr>
                <w:rFonts w:ascii="Verdana" w:hAnsi="Verdana"/>
                <w:sz w:val="20"/>
                <w:szCs w:val="20"/>
              </w:rPr>
              <w:t xml:space="preserve">A feladat tervezett eredménye: </w:t>
            </w:r>
          </w:p>
        </w:tc>
        <w:tc>
          <w:tcPr>
            <w:tcW w:w="5670" w:type="dxa"/>
          </w:tcPr>
          <w:p w:rsidR="0071504E" w:rsidRPr="00A3082F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Pr="00A3082F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3082F">
              <w:rPr>
                <w:rFonts w:ascii="Verdana" w:hAnsi="Verdana"/>
                <w:sz w:val="20"/>
                <w:szCs w:val="20"/>
              </w:rPr>
              <w:t>Az eredmény melyik intézményi célkitűzés megvalósítását szolgálja:</w:t>
            </w:r>
          </w:p>
        </w:tc>
        <w:tc>
          <w:tcPr>
            <w:tcW w:w="5670" w:type="dxa"/>
          </w:tcPr>
          <w:p w:rsidR="0071504E" w:rsidRPr="00A3082F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3082F">
              <w:rPr>
                <w:rFonts w:ascii="Verdana" w:hAnsi="Verdana"/>
                <w:sz w:val="20"/>
                <w:szCs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Főigazgatói Hivatal 2023</w:t>
            </w:r>
            <w:r w:rsidRPr="00A3082F">
              <w:rPr>
                <w:rFonts w:ascii="Verdana" w:hAnsi="Verdana"/>
                <w:sz w:val="20"/>
                <w:szCs w:val="20"/>
              </w:rPr>
              <w:t xml:space="preserve">. évi célja, </w:t>
            </w:r>
            <w:r>
              <w:rPr>
                <w:rFonts w:ascii="Verdana" w:hAnsi="Verdana"/>
                <w:sz w:val="20"/>
                <w:szCs w:val="20"/>
              </w:rPr>
              <w:t>12</w:t>
            </w:r>
            <w:r w:rsidRPr="00765FFB">
              <w:rPr>
                <w:rFonts w:ascii="Verdana" w:hAnsi="Verdana"/>
                <w:sz w:val="20"/>
                <w:szCs w:val="20"/>
              </w:rPr>
              <w:t>. sor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szervezeten belüli felelős: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Főigazgatói Hivatal vezetője, Igazgatási Osztály vezetője, Jogi Osztály vezetője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végrehajtásban közreműködő munkatársak száma: 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fő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  <w:shd w:val="clear" w:color="auto" w:fill="auto"/>
          </w:tcPr>
          <w:p w:rsidR="0071504E" w:rsidRPr="00A3082F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3082F">
              <w:rPr>
                <w:rFonts w:ascii="Verdana" w:hAnsi="Verdana"/>
                <w:sz w:val="20"/>
                <w:szCs w:val="20"/>
              </w:rPr>
              <w:t>Külső közreműködő/szervezet/minisztérium:</w:t>
            </w:r>
          </w:p>
        </w:tc>
        <w:tc>
          <w:tcPr>
            <w:tcW w:w="5670" w:type="dxa"/>
            <w:shd w:val="clear" w:color="auto" w:fill="auto"/>
          </w:tcPr>
          <w:p w:rsidR="0071504E" w:rsidRPr="00A3082F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3082F">
              <w:rPr>
                <w:rFonts w:ascii="Verdana" w:hAnsi="Verdana"/>
                <w:sz w:val="20"/>
                <w:szCs w:val="20"/>
              </w:rPr>
              <w:t>Belügyminis</w:t>
            </w:r>
            <w:r>
              <w:rPr>
                <w:rFonts w:ascii="Verdana" w:hAnsi="Verdana"/>
                <w:sz w:val="20"/>
                <w:szCs w:val="20"/>
              </w:rPr>
              <w:t>ztérium</w:t>
            </w:r>
            <w:r w:rsidRPr="00A3082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Határidő: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2023</w:t>
            </w:r>
            <w:r w:rsidRPr="00114394">
              <w:rPr>
                <w:rFonts w:ascii="Verdana" w:hAnsi="Verdana"/>
                <w:sz w:val="20"/>
                <w:szCs w:val="20"/>
              </w:rPr>
              <w:t>. november 30.</w:t>
            </w:r>
          </w:p>
        </w:tc>
      </w:tr>
      <w:tr w:rsidR="0071504E" w:rsidTr="0071504E">
        <w:trPr>
          <w:trHeight w:val="247"/>
          <w:jc w:val="center"/>
        </w:trPr>
        <w:tc>
          <w:tcPr>
            <w:tcW w:w="2405" w:type="dxa"/>
            <w:shd w:val="clear" w:color="auto" w:fill="auto"/>
          </w:tcPr>
          <w:p w:rsidR="0071504E" w:rsidRPr="00A4663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4663E">
              <w:rPr>
                <w:rFonts w:ascii="Verdana" w:hAnsi="Verdana"/>
                <w:sz w:val="20"/>
                <w:szCs w:val="20"/>
              </w:rPr>
              <w:t>A feladat ellátásának költsége:</w:t>
            </w:r>
          </w:p>
        </w:tc>
        <w:tc>
          <w:tcPr>
            <w:tcW w:w="5670" w:type="dxa"/>
            <w:shd w:val="clear" w:color="auto" w:fill="auto"/>
          </w:tcPr>
          <w:p w:rsidR="0071504E" w:rsidRPr="00A4663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 merült fel.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  <w:shd w:val="clear" w:color="auto" w:fill="auto"/>
          </w:tcPr>
          <w:p w:rsidR="0071504E" w:rsidRPr="00A4663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4663E">
              <w:rPr>
                <w:rFonts w:ascii="Verdana" w:hAnsi="Verdana"/>
                <w:sz w:val="20"/>
                <w:szCs w:val="20"/>
              </w:rPr>
              <w:t>A költség forrása:</w:t>
            </w:r>
          </w:p>
        </w:tc>
        <w:tc>
          <w:tcPr>
            <w:tcW w:w="5670" w:type="dxa"/>
            <w:shd w:val="clear" w:color="auto" w:fill="auto"/>
          </w:tcPr>
          <w:p w:rsidR="0071504E" w:rsidRPr="00A4663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 értelmezhető.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Felülvizsgálat időpontja: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2023.december 15</w:t>
            </w:r>
            <w:r w:rsidRPr="00114394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Egyéb (megjegyzés):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tartalmának kifejtése:</w:t>
            </w:r>
          </w:p>
        </w:tc>
        <w:tc>
          <w:tcPr>
            <w:tcW w:w="5670" w:type="dxa"/>
          </w:tcPr>
          <w:p w:rsidR="0071504E" w:rsidRDefault="0071504E" w:rsidP="0001544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Főigazgatóságunk elsődleges célja, hogy az Országos Vízügyi Főigazgatóság, valamint a középirányítása alá tartozó vízügyi igazgatóságok működési vonalai – természetesen figyelembe véve ezen szervezetek eltérő szerepkörét is – egységesítésre kerüljenek, mivel álláspontunk szerint ez letéteményese a hatékony működésnek.</w:t>
            </w:r>
          </w:p>
          <w:p w:rsidR="0071504E" w:rsidRPr="007637C9" w:rsidRDefault="0071504E" w:rsidP="00015449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 xml:space="preserve">kormányzati szerkezetátalakítással járó változások, jogszabályokban bekövetkező változások, a szervezeti működésből levont tapasztalatok indokolttá teszik a hatályos működési keretek felülvizsgálatát.  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megvalósítása összességében várhatóan mennyire bonyolult, erőforrás-igényes és kockázatos?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kevéssé – </w:t>
            </w:r>
            <w:r w:rsidRPr="001D4F60">
              <w:rPr>
                <w:rFonts w:ascii="Verdana" w:hAnsi="Verdana"/>
                <w:sz w:val="20"/>
                <w:szCs w:val="20"/>
              </w:rPr>
              <w:t>közepesen</w:t>
            </w:r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r w:rsidRPr="001D4F60">
              <w:rPr>
                <w:rFonts w:ascii="Verdana" w:hAnsi="Verdana"/>
                <w:sz w:val="20"/>
                <w:szCs w:val="20"/>
                <w:u w:val="single"/>
              </w:rPr>
              <w:t>nagyon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megvalósítása várhatóan milyen mértékben erősíti a közigazgatási szerv integritását?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kevéssé – közepesen – </w:t>
            </w:r>
            <w:r w:rsidRPr="00036762">
              <w:rPr>
                <w:rFonts w:ascii="Verdana" w:hAnsi="Verdana"/>
                <w:sz w:val="20"/>
                <w:szCs w:val="20"/>
                <w:u w:val="single"/>
              </w:rPr>
              <w:t>nagyon</w:t>
            </w:r>
          </w:p>
        </w:tc>
      </w:tr>
    </w:tbl>
    <w:p w:rsidR="0071504E" w:rsidRDefault="0071504E" w:rsidP="0071504E">
      <w:pPr>
        <w:pStyle w:val="boritolap"/>
        <w:jc w:val="both"/>
      </w:pPr>
    </w:p>
    <w:p w:rsidR="0071504E" w:rsidRPr="006F4EE8" w:rsidRDefault="0071504E" w:rsidP="0071504E">
      <w:pPr>
        <w:pStyle w:val="Nincstrkz"/>
        <w:numPr>
          <w:ilvl w:val="0"/>
          <w:numId w:val="7"/>
        </w:numPr>
        <w:ind w:left="1418"/>
        <w:jc w:val="both"/>
        <w:rPr>
          <w:rFonts w:ascii="Verdana" w:hAnsi="Verdana"/>
          <w:b/>
          <w:sz w:val="20"/>
          <w:szCs w:val="20"/>
        </w:rPr>
      </w:pPr>
      <w:r w:rsidRPr="006F4EE8">
        <w:rPr>
          <w:rFonts w:ascii="Verdana" w:hAnsi="Verdana"/>
          <w:b/>
          <w:sz w:val="20"/>
          <w:szCs w:val="20"/>
        </w:rPr>
        <w:t>intézkedési terv</w:t>
      </w:r>
    </w:p>
    <w:p w:rsidR="0071504E" w:rsidRDefault="0071504E" w:rsidP="0071504E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8075" w:type="dxa"/>
        <w:jc w:val="center"/>
        <w:tblLook w:val="04A0" w:firstRow="1" w:lastRow="0" w:firstColumn="1" w:lastColumn="0" w:noHBand="0" w:noVBand="1"/>
      </w:tblPr>
      <w:tblGrid>
        <w:gridCol w:w="4099"/>
        <w:gridCol w:w="3976"/>
      </w:tblGrid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költségvetési szerv megnevezése: 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Országos Vízügyi Főigazgatóság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Melyik évre vonatkozik az intézkedési terv? </w:t>
            </w:r>
          </w:p>
        </w:tc>
        <w:tc>
          <w:tcPr>
            <w:tcW w:w="5670" w:type="dxa"/>
          </w:tcPr>
          <w:p w:rsidR="0071504E" w:rsidRDefault="0071504E" w:rsidP="00043680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</w:t>
            </w:r>
            <w:r w:rsidR="00043680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Az intézkedés intézkedési terven belüli sorszáma: 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</w:tr>
      <w:tr w:rsidR="0071504E" w:rsidRPr="008908E3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megnevezése:</w:t>
            </w:r>
          </w:p>
        </w:tc>
        <w:tc>
          <w:tcPr>
            <w:tcW w:w="5670" w:type="dxa"/>
          </w:tcPr>
          <w:p w:rsidR="0071504E" w:rsidRPr="008A5889" w:rsidRDefault="0071504E" w:rsidP="00015449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A5889">
              <w:rPr>
                <w:rFonts w:ascii="Verdana" w:hAnsi="Verdana" w:cs="Calibri"/>
                <w:color w:val="000000"/>
                <w:sz w:val="20"/>
                <w:szCs w:val="20"/>
              </w:rPr>
              <w:t>Szabálytalansági eljárások vonatkozá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sá</w:t>
            </w:r>
            <w:r w:rsidRPr="008A5889">
              <w:rPr>
                <w:rFonts w:ascii="Verdana" w:hAnsi="Verdana" w:cs="Calibri"/>
                <w:color w:val="000000"/>
                <w:sz w:val="20"/>
                <w:szCs w:val="20"/>
              </w:rPr>
              <w:t>ban egységes, az egyes szakterületek feladatköreit meghatározó utasítás tervezet kidolgozása</w:t>
            </w:r>
          </w:p>
          <w:p w:rsidR="0071504E" w:rsidRPr="008A5889" w:rsidRDefault="0071504E" w:rsidP="00015449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intézményi munkaterven belüli azonosító száma: 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jelentés felterjesztését követően kerül kiosztásra az iktatószám.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eredete (jogszabályi rendelkezés, eseti utasítás, egyéb: 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3082F">
              <w:rPr>
                <w:rFonts w:ascii="Verdana" w:hAnsi="Verdana"/>
                <w:sz w:val="20"/>
                <w:szCs w:val="20"/>
              </w:rPr>
              <w:t xml:space="preserve">Kbt., Áht., 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tervezett eredménye: 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3082F">
              <w:rPr>
                <w:rFonts w:ascii="Verdana" w:hAnsi="Verdana"/>
                <w:sz w:val="20"/>
                <w:szCs w:val="20"/>
              </w:rPr>
              <w:t>Szabályszerűség betartása, átláthatóság növekedése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Pr="00A3082F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3082F">
              <w:rPr>
                <w:rFonts w:ascii="Verdana" w:hAnsi="Verdana"/>
                <w:sz w:val="20"/>
                <w:szCs w:val="20"/>
              </w:rPr>
              <w:t>Az eredmény melyik intézményi célkitűzés megvalósítását szolgálja:</w:t>
            </w:r>
          </w:p>
        </w:tc>
        <w:tc>
          <w:tcPr>
            <w:tcW w:w="5670" w:type="dxa"/>
          </w:tcPr>
          <w:p w:rsidR="0071504E" w:rsidRPr="00A3082F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Közbeszerzési Osztály 2023. évi célja, 9. s</w:t>
            </w:r>
            <w:r w:rsidRPr="00A3082F">
              <w:rPr>
                <w:rFonts w:ascii="Verdana" w:hAnsi="Verdana"/>
                <w:sz w:val="20"/>
                <w:szCs w:val="20"/>
              </w:rPr>
              <w:t>or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szervezeten belüli felelős: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Közbeszerzési Osztály vezetője, Főigazgatói Hivatal vezetője, OVF érintett szervezeti egységeinek vezetői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végrehajtásban közreműködő munkatársak száma: 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 fő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Külső közreműködő/szervezet/minisztérium: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  <w:shd w:val="clear" w:color="auto" w:fill="auto"/>
          </w:tcPr>
          <w:p w:rsidR="0071504E" w:rsidRPr="00E23D4A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23D4A">
              <w:rPr>
                <w:rFonts w:ascii="Verdana" w:hAnsi="Verdana"/>
                <w:sz w:val="20"/>
                <w:szCs w:val="20"/>
              </w:rPr>
              <w:t>Határidő:</w:t>
            </w:r>
          </w:p>
        </w:tc>
        <w:tc>
          <w:tcPr>
            <w:tcW w:w="5670" w:type="dxa"/>
            <w:shd w:val="clear" w:color="auto" w:fill="auto"/>
          </w:tcPr>
          <w:p w:rsidR="0071504E" w:rsidRPr="00E23D4A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2023.szeptember 30.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  <w:shd w:val="clear" w:color="auto" w:fill="auto"/>
          </w:tcPr>
          <w:p w:rsidR="0071504E" w:rsidRPr="00E23D4A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23D4A">
              <w:rPr>
                <w:rFonts w:ascii="Verdana" w:hAnsi="Verdana"/>
                <w:sz w:val="20"/>
                <w:szCs w:val="20"/>
              </w:rPr>
              <w:t>A feladat ellátásának költsége:</w:t>
            </w:r>
          </w:p>
        </w:tc>
        <w:tc>
          <w:tcPr>
            <w:tcW w:w="5670" w:type="dxa"/>
            <w:shd w:val="clear" w:color="auto" w:fill="auto"/>
          </w:tcPr>
          <w:p w:rsidR="0071504E" w:rsidRPr="00E23D4A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 merült fel.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  <w:shd w:val="clear" w:color="auto" w:fill="auto"/>
          </w:tcPr>
          <w:p w:rsidR="0071504E" w:rsidRPr="00E23D4A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23D4A">
              <w:rPr>
                <w:rFonts w:ascii="Verdana" w:hAnsi="Verdana"/>
                <w:sz w:val="20"/>
                <w:szCs w:val="20"/>
              </w:rPr>
              <w:t>A költség forrása:</w:t>
            </w:r>
          </w:p>
        </w:tc>
        <w:tc>
          <w:tcPr>
            <w:tcW w:w="5670" w:type="dxa"/>
            <w:shd w:val="clear" w:color="auto" w:fill="auto"/>
          </w:tcPr>
          <w:p w:rsidR="0071504E" w:rsidRPr="00E23D4A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Nem értelmezhető. 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  <w:shd w:val="clear" w:color="auto" w:fill="auto"/>
          </w:tcPr>
          <w:p w:rsidR="0071504E" w:rsidRPr="00E23D4A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23D4A">
              <w:rPr>
                <w:rFonts w:ascii="Verdana" w:hAnsi="Verdana"/>
                <w:sz w:val="20"/>
                <w:szCs w:val="20"/>
              </w:rPr>
              <w:t>Felülvizsgálat időpontja:</w:t>
            </w:r>
          </w:p>
        </w:tc>
        <w:tc>
          <w:tcPr>
            <w:tcW w:w="5670" w:type="dxa"/>
            <w:shd w:val="clear" w:color="auto" w:fill="auto"/>
          </w:tcPr>
          <w:p w:rsidR="0071504E" w:rsidRPr="00E23D4A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2023</w:t>
            </w:r>
            <w:r w:rsidRPr="00E23D4A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október 15.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Egyéb (megjegyzés):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tartalmának kifejtése:</w:t>
            </w:r>
          </w:p>
        </w:tc>
        <w:tc>
          <w:tcPr>
            <w:tcW w:w="5670" w:type="dxa"/>
          </w:tcPr>
          <w:p w:rsidR="0071504E" w:rsidRDefault="0071504E" w:rsidP="00015449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A5889">
              <w:rPr>
                <w:rFonts w:ascii="Verdana" w:hAnsi="Verdana" w:cs="Calibri"/>
                <w:color w:val="000000"/>
                <w:sz w:val="20"/>
                <w:szCs w:val="20"/>
              </w:rPr>
              <w:t>Szabálytalansági eljárások vonatkozá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sá</w:t>
            </w:r>
            <w:r w:rsidRPr="008A5889">
              <w:rPr>
                <w:rFonts w:ascii="Verdana" w:hAnsi="Verdana" w:cs="Calibri"/>
                <w:color w:val="000000"/>
                <w:sz w:val="20"/>
                <w:szCs w:val="20"/>
              </w:rPr>
              <w:t>ban egységes, az egyes szakterületek feladatköreit meghatározó utasítás tervezet kidolgozása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, tapasztalatok leszűrése, egyes szakterületek feladatköreit meghatározó utasítás előkészítése, a hatékony működés, jogszerű feladatellátás érdekében.</w:t>
            </w:r>
          </w:p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megvalósítása összességében várhatóan mennyire bonyolult, erőforrás-igényes és kockázatos?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kevéssé – </w:t>
            </w:r>
            <w:r w:rsidRPr="00906EE4">
              <w:rPr>
                <w:rFonts w:ascii="Verdana" w:hAnsi="Verdana"/>
                <w:sz w:val="20"/>
                <w:szCs w:val="20"/>
                <w:u w:val="single"/>
              </w:rPr>
              <w:t>közepesen</w:t>
            </w:r>
            <w:r>
              <w:rPr>
                <w:rFonts w:ascii="Verdana" w:hAnsi="Verdana"/>
                <w:sz w:val="20"/>
                <w:szCs w:val="20"/>
              </w:rPr>
              <w:t xml:space="preserve"> – nagyon </w:t>
            </w:r>
          </w:p>
        </w:tc>
      </w:tr>
      <w:tr w:rsidR="0071504E" w:rsidTr="0071504E">
        <w:trPr>
          <w:jc w:val="center"/>
        </w:trPr>
        <w:tc>
          <w:tcPr>
            <w:tcW w:w="2405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megvalósítása várhatóan milyen mértékben erősíti a közigazgatási szerv integritását?</w:t>
            </w:r>
          </w:p>
        </w:tc>
        <w:tc>
          <w:tcPr>
            <w:tcW w:w="5670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kevéssé – közepesen – </w:t>
            </w:r>
            <w:r w:rsidRPr="00906EE4">
              <w:rPr>
                <w:rFonts w:ascii="Verdana" w:hAnsi="Verdana"/>
                <w:sz w:val="20"/>
                <w:szCs w:val="20"/>
                <w:u w:val="single"/>
              </w:rPr>
              <w:t>nagyon</w:t>
            </w:r>
          </w:p>
        </w:tc>
      </w:tr>
    </w:tbl>
    <w:p w:rsidR="0071504E" w:rsidRDefault="0071504E" w:rsidP="0071504E">
      <w:pPr>
        <w:pStyle w:val="boritolap"/>
        <w:jc w:val="both"/>
      </w:pPr>
    </w:p>
    <w:p w:rsidR="0071504E" w:rsidRDefault="0071504E">
      <w:pPr>
        <w:rPr>
          <w:rFonts w:ascii="Verdana" w:hAnsi="Verdana"/>
          <w:sz w:val="20"/>
          <w:szCs w:val="20"/>
        </w:rPr>
      </w:pPr>
      <w:r>
        <w:br w:type="page"/>
      </w:r>
    </w:p>
    <w:p w:rsidR="0071504E" w:rsidRDefault="0071504E" w:rsidP="0071504E">
      <w:pPr>
        <w:pStyle w:val="boritolap"/>
        <w:jc w:val="both"/>
      </w:pPr>
    </w:p>
    <w:p w:rsidR="0071504E" w:rsidRPr="00B06C78" w:rsidRDefault="0071504E" w:rsidP="0071504E">
      <w:pPr>
        <w:pStyle w:val="Nincstrkz"/>
        <w:ind w:left="1134"/>
        <w:jc w:val="both"/>
        <w:rPr>
          <w:rFonts w:ascii="Verdana" w:hAnsi="Verdana"/>
          <w:b/>
          <w:sz w:val="20"/>
          <w:szCs w:val="20"/>
        </w:rPr>
      </w:pPr>
      <w:r w:rsidRPr="00B06C78">
        <w:rPr>
          <w:rFonts w:ascii="Verdana" w:hAnsi="Verdana"/>
          <w:b/>
          <w:sz w:val="20"/>
          <w:szCs w:val="20"/>
        </w:rPr>
        <w:t>Összefoglaló az intézkedési tervekről:</w:t>
      </w:r>
    </w:p>
    <w:p w:rsidR="0071504E" w:rsidRDefault="0071504E" w:rsidP="0071504E">
      <w:pPr>
        <w:pStyle w:val="Nincstrkz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2551"/>
        <w:gridCol w:w="1843"/>
      </w:tblGrid>
      <w:tr w:rsidR="0071504E" w:rsidTr="0071504E">
        <w:trPr>
          <w:jc w:val="center"/>
        </w:trPr>
        <w:tc>
          <w:tcPr>
            <w:tcW w:w="2122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Célok, intézkedések</w:t>
            </w:r>
          </w:p>
        </w:tc>
        <w:tc>
          <w:tcPr>
            <w:tcW w:w="1559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Teljesítési határidő</w:t>
            </w:r>
          </w:p>
        </w:tc>
        <w:tc>
          <w:tcPr>
            <w:tcW w:w="2551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Személyi, tárgyi, szakmai és szervezeti feltételek</w:t>
            </w:r>
          </w:p>
        </w:tc>
        <w:tc>
          <w:tcPr>
            <w:tcW w:w="1843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Felelősök</w:t>
            </w:r>
          </w:p>
        </w:tc>
      </w:tr>
      <w:tr w:rsidR="0071504E" w:rsidTr="0071504E">
        <w:trPr>
          <w:jc w:val="center"/>
        </w:trPr>
        <w:tc>
          <w:tcPr>
            <w:tcW w:w="2122" w:type="dxa"/>
          </w:tcPr>
          <w:p w:rsidR="0071504E" w:rsidRPr="00875F48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Integritás képzés</w:t>
            </w:r>
          </w:p>
        </w:tc>
        <w:tc>
          <w:tcPr>
            <w:tcW w:w="1559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2023.12.15.</w:t>
            </w:r>
          </w:p>
        </w:tc>
        <w:tc>
          <w:tcPr>
            <w:tcW w:w="2551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rendelkezésre állnak</w:t>
            </w:r>
          </w:p>
        </w:tc>
        <w:tc>
          <w:tcPr>
            <w:tcW w:w="1843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Főigazgatói Hivatal vezetője, Oktatási Osztály vezetője, integritás tanácsadó</w:t>
            </w:r>
          </w:p>
        </w:tc>
      </w:tr>
      <w:tr w:rsidR="0071504E" w:rsidTr="0071504E">
        <w:trPr>
          <w:jc w:val="center"/>
        </w:trPr>
        <w:tc>
          <w:tcPr>
            <w:tcW w:w="2122" w:type="dxa"/>
          </w:tcPr>
          <w:p w:rsidR="0071504E" w:rsidRPr="00875F48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Adatvédelmi</w:t>
            </w:r>
            <w:r w:rsidRPr="00EA5E8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 xml:space="preserve"> képzés</w:t>
            </w:r>
          </w:p>
        </w:tc>
        <w:tc>
          <w:tcPr>
            <w:tcW w:w="1559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2023.11.30.</w:t>
            </w:r>
          </w:p>
        </w:tc>
        <w:tc>
          <w:tcPr>
            <w:tcW w:w="2551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rendelkezésre állnak</w:t>
            </w:r>
          </w:p>
        </w:tc>
        <w:tc>
          <w:tcPr>
            <w:tcW w:w="1843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Főigazgatói Hivatal vezetője, Oktatási Osztály vezetője, adatvédelmi tisztviselő</w:t>
            </w:r>
          </w:p>
        </w:tc>
      </w:tr>
      <w:tr w:rsidR="0071504E" w:rsidTr="0071504E">
        <w:trPr>
          <w:jc w:val="center"/>
        </w:trPr>
        <w:tc>
          <w:tcPr>
            <w:tcW w:w="2122" w:type="dxa"/>
          </w:tcPr>
          <w:p w:rsidR="0071504E" w:rsidRPr="00FA63C7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DC70A1">
              <w:rPr>
                <w:rFonts w:ascii="Verdana" w:hAnsi="Verdana" w:cs="Calibri"/>
                <w:color w:val="000000"/>
                <w:sz w:val="20"/>
                <w:szCs w:val="20"/>
              </w:rPr>
              <w:t>Az OVF SZMSZ/Ügyrend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felülvizsgálata, közreműködés </w:t>
            </w:r>
            <w:r w:rsidRPr="00DC70A1">
              <w:rPr>
                <w:rFonts w:ascii="Verdana" w:hAnsi="Verdana" w:cs="Calibri"/>
                <w:color w:val="000000"/>
                <w:sz w:val="20"/>
                <w:szCs w:val="20"/>
              </w:rPr>
              <w:t>a Vízügyi Igazgatóságok SZMSZ-ének egységesítésében</w:t>
            </w:r>
          </w:p>
        </w:tc>
        <w:tc>
          <w:tcPr>
            <w:tcW w:w="1559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2023.11.30.</w:t>
            </w:r>
          </w:p>
        </w:tc>
        <w:tc>
          <w:tcPr>
            <w:tcW w:w="2551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rendelkezésre állnak</w:t>
            </w:r>
          </w:p>
        </w:tc>
        <w:tc>
          <w:tcPr>
            <w:tcW w:w="1843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Főigazgatói Hivatal vezetője, Igazgatási Osztály vezetője, Jogi Osztály vezetője,</w:t>
            </w:r>
          </w:p>
        </w:tc>
      </w:tr>
      <w:tr w:rsidR="0071504E" w:rsidTr="0071504E">
        <w:trPr>
          <w:jc w:val="center"/>
        </w:trPr>
        <w:tc>
          <w:tcPr>
            <w:tcW w:w="2122" w:type="dxa"/>
            <w:shd w:val="clear" w:color="auto" w:fill="auto"/>
          </w:tcPr>
          <w:p w:rsidR="0071504E" w:rsidRPr="008A5889" w:rsidRDefault="0071504E" w:rsidP="00015449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A5889">
              <w:rPr>
                <w:rFonts w:ascii="Verdana" w:hAnsi="Verdana" w:cs="Calibri"/>
                <w:color w:val="000000"/>
                <w:sz w:val="20"/>
                <w:szCs w:val="20"/>
              </w:rPr>
              <w:t>Szabálytalansági eljárások vonatkozá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sá</w:t>
            </w:r>
            <w:r w:rsidRPr="008A5889">
              <w:rPr>
                <w:rFonts w:ascii="Verdana" w:hAnsi="Verdana" w:cs="Calibri"/>
                <w:color w:val="000000"/>
                <w:sz w:val="20"/>
                <w:szCs w:val="20"/>
              </w:rPr>
              <w:t>ban egységes, az egyes szakterületek feladatköreit meghatározó utasítás tervezet kidolgozása</w:t>
            </w:r>
          </w:p>
          <w:p w:rsidR="0071504E" w:rsidRPr="00FA63C7" w:rsidRDefault="0071504E" w:rsidP="00015449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2023.09.30.</w:t>
            </w:r>
          </w:p>
        </w:tc>
        <w:tc>
          <w:tcPr>
            <w:tcW w:w="2551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rendelkezésre állnak</w:t>
            </w:r>
          </w:p>
        </w:tc>
        <w:tc>
          <w:tcPr>
            <w:tcW w:w="1843" w:type="dxa"/>
          </w:tcPr>
          <w:p w:rsidR="0071504E" w:rsidRDefault="0071504E" w:rsidP="0001544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Közbeszerzési Osztály vezetője, Főigazgatói Hivatal vezetője, OVF érintett szervezeti egységeinek vezetői</w:t>
            </w:r>
          </w:p>
        </w:tc>
      </w:tr>
    </w:tbl>
    <w:p w:rsidR="0071504E" w:rsidRDefault="0071504E" w:rsidP="0071504E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71504E" w:rsidRPr="00106850" w:rsidRDefault="0071504E" w:rsidP="0071504E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71504E" w:rsidRDefault="0071504E" w:rsidP="0071504E">
      <w:pPr>
        <w:pStyle w:val="boritolap"/>
        <w:jc w:val="both"/>
      </w:pPr>
      <w:r>
        <w:t xml:space="preserve">Különösen fontos hangsúlyozni, hogy </w:t>
      </w:r>
      <w:r w:rsidRPr="00B06C78">
        <w:rPr>
          <w:b/>
        </w:rPr>
        <w:t>minden intézkedés végrehajtásában javaslattételre jogosult az integritás tanácsadó.</w:t>
      </w:r>
      <w:r>
        <w:t xml:space="preserve"> A szervezeti egység vezetői kötelesek konzultálni és tájékoztatást adni az integritás tanácsadó részére.</w:t>
      </w:r>
    </w:p>
    <w:sectPr w:rsidR="0071504E" w:rsidSect="0071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560" w:right="851" w:bottom="1560" w:left="851" w:header="709" w:footer="709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345" w:rsidRDefault="00586345" w:rsidP="0095317F">
      <w:pPr>
        <w:spacing w:after="0"/>
      </w:pPr>
      <w:r>
        <w:separator/>
      </w:r>
    </w:p>
  </w:endnote>
  <w:endnote w:type="continuationSeparator" w:id="0">
    <w:p w:rsidR="00586345" w:rsidRDefault="00586345" w:rsidP="00953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187" w:rsidRDefault="0097618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187" w:rsidRDefault="0097618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187" w:rsidRDefault="0097618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345" w:rsidRDefault="00586345" w:rsidP="0095317F">
      <w:pPr>
        <w:spacing w:after="0"/>
      </w:pPr>
      <w:r>
        <w:separator/>
      </w:r>
    </w:p>
  </w:footnote>
  <w:footnote w:type="continuationSeparator" w:id="0">
    <w:p w:rsidR="00586345" w:rsidRDefault="00586345" w:rsidP="00953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187" w:rsidRDefault="0097618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DF" w:rsidRDefault="00DA4CDF" w:rsidP="00DA4CDF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187" w:rsidRDefault="0076096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287634" o:spid="_x0000_s2061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OVF_foi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385"/>
    <w:multiLevelType w:val="hybridMultilevel"/>
    <w:tmpl w:val="ECB6A79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0854DF"/>
    <w:multiLevelType w:val="hybridMultilevel"/>
    <w:tmpl w:val="84EA6AA2"/>
    <w:lvl w:ilvl="0" w:tplc="1C66F03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C3895"/>
    <w:multiLevelType w:val="hybridMultilevel"/>
    <w:tmpl w:val="5F9C4FCA"/>
    <w:lvl w:ilvl="0" w:tplc="C8B41E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E24BA"/>
    <w:multiLevelType w:val="hybridMultilevel"/>
    <w:tmpl w:val="5F5257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44B72"/>
    <w:multiLevelType w:val="hybridMultilevel"/>
    <w:tmpl w:val="3FAC29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21DB8"/>
    <w:multiLevelType w:val="hybridMultilevel"/>
    <w:tmpl w:val="BA5275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1090B"/>
    <w:multiLevelType w:val="hybridMultilevel"/>
    <w:tmpl w:val="684493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163E8"/>
    <w:multiLevelType w:val="hybridMultilevel"/>
    <w:tmpl w:val="523E87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E3003"/>
    <w:multiLevelType w:val="hybridMultilevel"/>
    <w:tmpl w:val="AE6286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07D00"/>
    <w:multiLevelType w:val="hybridMultilevel"/>
    <w:tmpl w:val="62E086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71"/>
    <w:rsid w:val="00043680"/>
    <w:rsid w:val="000673F7"/>
    <w:rsid w:val="00097565"/>
    <w:rsid w:val="000977DC"/>
    <w:rsid w:val="00115213"/>
    <w:rsid w:val="00140E7E"/>
    <w:rsid w:val="001B1AB3"/>
    <w:rsid w:val="001B6130"/>
    <w:rsid w:val="001D7757"/>
    <w:rsid w:val="001E0742"/>
    <w:rsid w:val="001F36F1"/>
    <w:rsid w:val="00224EC0"/>
    <w:rsid w:val="00245DAA"/>
    <w:rsid w:val="00306ACA"/>
    <w:rsid w:val="00331ACA"/>
    <w:rsid w:val="00334DFF"/>
    <w:rsid w:val="003A5267"/>
    <w:rsid w:val="003C7240"/>
    <w:rsid w:val="003D7071"/>
    <w:rsid w:val="003F32C6"/>
    <w:rsid w:val="003F40FE"/>
    <w:rsid w:val="004200D9"/>
    <w:rsid w:val="004244F8"/>
    <w:rsid w:val="00470D76"/>
    <w:rsid w:val="00482F65"/>
    <w:rsid w:val="00493BA0"/>
    <w:rsid w:val="004D61E3"/>
    <w:rsid w:val="004F1C54"/>
    <w:rsid w:val="00523C2A"/>
    <w:rsid w:val="00527C71"/>
    <w:rsid w:val="0055598C"/>
    <w:rsid w:val="00562CE9"/>
    <w:rsid w:val="00563875"/>
    <w:rsid w:val="00586345"/>
    <w:rsid w:val="005E6619"/>
    <w:rsid w:val="005F0447"/>
    <w:rsid w:val="005F45EC"/>
    <w:rsid w:val="00661E5F"/>
    <w:rsid w:val="00672FE5"/>
    <w:rsid w:val="006771C4"/>
    <w:rsid w:val="006842EC"/>
    <w:rsid w:val="006901FC"/>
    <w:rsid w:val="006A5211"/>
    <w:rsid w:val="0071504E"/>
    <w:rsid w:val="0076096A"/>
    <w:rsid w:val="00792ECD"/>
    <w:rsid w:val="007B3E33"/>
    <w:rsid w:val="007E7681"/>
    <w:rsid w:val="007E78AC"/>
    <w:rsid w:val="008F3480"/>
    <w:rsid w:val="00920B87"/>
    <w:rsid w:val="00936D41"/>
    <w:rsid w:val="009461C9"/>
    <w:rsid w:val="0095317F"/>
    <w:rsid w:val="00976187"/>
    <w:rsid w:val="009E11C8"/>
    <w:rsid w:val="009E5328"/>
    <w:rsid w:val="009E57D4"/>
    <w:rsid w:val="00A1411C"/>
    <w:rsid w:val="00A3604A"/>
    <w:rsid w:val="00A855AC"/>
    <w:rsid w:val="00AA5105"/>
    <w:rsid w:val="00AB6C8E"/>
    <w:rsid w:val="00AC59E8"/>
    <w:rsid w:val="00AF45B8"/>
    <w:rsid w:val="00B05C4A"/>
    <w:rsid w:val="00B142EB"/>
    <w:rsid w:val="00B32EA1"/>
    <w:rsid w:val="00B430BE"/>
    <w:rsid w:val="00B4418B"/>
    <w:rsid w:val="00B95D8B"/>
    <w:rsid w:val="00BB5BBA"/>
    <w:rsid w:val="00BD2430"/>
    <w:rsid w:val="00C03D6D"/>
    <w:rsid w:val="00C17F15"/>
    <w:rsid w:val="00C3582D"/>
    <w:rsid w:val="00C44A81"/>
    <w:rsid w:val="00C44F6E"/>
    <w:rsid w:val="00C51B17"/>
    <w:rsid w:val="00C71CDA"/>
    <w:rsid w:val="00C75CFD"/>
    <w:rsid w:val="00C77B6D"/>
    <w:rsid w:val="00CE61B6"/>
    <w:rsid w:val="00D44AD2"/>
    <w:rsid w:val="00D55F7D"/>
    <w:rsid w:val="00D62EBF"/>
    <w:rsid w:val="00D93958"/>
    <w:rsid w:val="00D95257"/>
    <w:rsid w:val="00DA4CDF"/>
    <w:rsid w:val="00DC3565"/>
    <w:rsid w:val="00DD25D5"/>
    <w:rsid w:val="00DF5CFB"/>
    <w:rsid w:val="00E53E83"/>
    <w:rsid w:val="00E63D85"/>
    <w:rsid w:val="00E7609A"/>
    <w:rsid w:val="00EB29A9"/>
    <w:rsid w:val="00EB342A"/>
    <w:rsid w:val="00ED181A"/>
    <w:rsid w:val="00ED7BDD"/>
    <w:rsid w:val="00EE7B9E"/>
    <w:rsid w:val="00F7110C"/>
    <w:rsid w:val="00FB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C9799D3F-60BB-4AE7-99AD-8F25D41F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paragraph" w:styleId="Listaszerbekezds">
    <w:name w:val="List Paragraph"/>
    <w:basedOn w:val="Norml"/>
    <w:uiPriority w:val="34"/>
    <w:qFormat/>
    <w:rsid w:val="00A855A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1504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71504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7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JDUN~1\AppData\Local\Temp\notesFFF692\~408421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24B83-794D-4A73-9D2C-6F7684E7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~4084210</Template>
  <TotalTime>0</TotalTime>
  <Pages>6</Pages>
  <Words>1327</Words>
  <Characters>9160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Hajduné Hoffer Mariann</dc:creator>
  <cp:lastModifiedBy>Varga Kinga Ildikó</cp:lastModifiedBy>
  <cp:revision>2</cp:revision>
  <dcterms:created xsi:type="dcterms:W3CDTF">2023-02-15T10:26:00Z</dcterms:created>
  <dcterms:modified xsi:type="dcterms:W3CDTF">2023-02-15T10:26:00Z</dcterms:modified>
</cp:coreProperties>
</file>